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895CD" w14:textId="2CC89A37" w:rsidR="000613A8" w:rsidRPr="00CB486B" w:rsidRDefault="005E62A9" w:rsidP="000613A8">
      <w:pPr>
        <w:spacing w:after="0"/>
        <w:rPr>
          <w:rFonts w:cstheme="minorHAnsi"/>
          <w:sz w:val="24"/>
          <w:szCs w:val="24"/>
        </w:rPr>
      </w:pPr>
      <w:r w:rsidRPr="00CB486B">
        <w:rPr>
          <w:rFonts w:cstheme="minorHAnsi"/>
          <w:color w:val="222222"/>
          <w:sz w:val="24"/>
          <w:szCs w:val="24"/>
          <w:shd w:val="clear" w:color="auto" w:fill="FFFFFF"/>
        </w:rPr>
        <w:t xml:space="preserve">IS 230 </w:t>
      </w:r>
      <w:r w:rsidR="009B3364" w:rsidRPr="00CB486B">
        <w:rPr>
          <w:rFonts w:cstheme="minorHAnsi"/>
          <w:sz w:val="24"/>
          <w:szCs w:val="24"/>
        </w:rPr>
        <w:t>Developing Leaders</w:t>
      </w:r>
    </w:p>
    <w:p w14:paraId="1BB895CE" w14:textId="524FBD0B" w:rsidR="000613A8" w:rsidRPr="00CB486B" w:rsidRDefault="009B3364" w:rsidP="000613A8">
      <w:pPr>
        <w:spacing w:after="0"/>
        <w:rPr>
          <w:rFonts w:cstheme="minorHAnsi"/>
          <w:sz w:val="24"/>
          <w:szCs w:val="24"/>
        </w:rPr>
      </w:pPr>
      <w:r w:rsidRPr="00CB486B">
        <w:rPr>
          <w:rFonts w:cstheme="minorHAnsi"/>
          <w:sz w:val="24"/>
          <w:szCs w:val="24"/>
        </w:rPr>
        <w:t xml:space="preserve">Winter </w:t>
      </w:r>
      <w:r w:rsidR="00B0420A" w:rsidRPr="00CB486B">
        <w:rPr>
          <w:rFonts w:cstheme="minorHAnsi"/>
          <w:sz w:val="24"/>
          <w:szCs w:val="24"/>
        </w:rPr>
        <w:t xml:space="preserve">Term </w:t>
      </w:r>
      <w:r w:rsidR="00025015" w:rsidRPr="00CB486B">
        <w:rPr>
          <w:rFonts w:cstheme="minorHAnsi"/>
          <w:sz w:val="24"/>
          <w:szCs w:val="24"/>
        </w:rPr>
        <w:t>2016</w:t>
      </w:r>
      <w:r w:rsidR="00CB486B">
        <w:rPr>
          <w:rFonts w:cstheme="minorHAnsi"/>
          <w:sz w:val="24"/>
          <w:szCs w:val="24"/>
        </w:rPr>
        <w:t xml:space="preserve"> </w:t>
      </w:r>
      <w:r w:rsidRPr="00CB486B">
        <w:rPr>
          <w:rFonts w:cstheme="minorHAnsi"/>
          <w:sz w:val="24"/>
          <w:szCs w:val="24"/>
        </w:rPr>
        <w:t>- 2017</w:t>
      </w:r>
    </w:p>
    <w:p w14:paraId="1BB895CF" w14:textId="77777777" w:rsidR="000613A8" w:rsidRPr="00CB486B" w:rsidRDefault="000613A8" w:rsidP="000613A8">
      <w:pPr>
        <w:spacing w:after="0"/>
        <w:rPr>
          <w:rFonts w:cstheme="minorHAnsi"/>
          <w:sz w:val="24"/>
          <w:szCs w:val="24"/>
        </w:rPr>
      </w:pPr>
      <w:r w:rsidRPr="00CB486B">
        <w:rPr>
          <w:rFonts w:cstheme="minorHAnsi"/>
          <w:sz w:val="24"/>
          <w:szCs w:val="24"/>
        </w:rPr>
        <w:t>Lancaster Theological Seminary</w:t>
      </w:r>
    </w:p>
    <w:p w14:paraId="1BB895D0" w14:textId="090AED6A" w:rsidR="000613A8" w:rsidRPr="00CB486B" w:rsidRDefault="009B3364" w:rsidP="000613A8">
      <w:pPr>
        <w:spacing w:after="0"/>
        <w:rPr>
          <w:rFonts w:cstheme="minorHAnsi"/>
          <w:sz w:val="24"/>
          <w:szCs w:val="24"/>
        </w:rPr>
      </w:pPr>
      <w:r w:rsidRPr="00CB486B">
        <w:rPr>
          <w:rFonts w:cstheme="minorHAnsi"/>
          <w:sz w:val="24"/>
          <w:szCs w:val="24"/>
        </w:rPr>
        <w:t>Friday 6:30 – 9:3</w:t>
      </w:r>
      <w:r w:rsidR="00B0420A" w:rsidRPr="00CB486B">
        <w:rPr>
          <w:rFonts w:cstheme="minorHAnsi"/>
          <w:sz w:val="24"/>
          <w:szCs w:val="24"/>
        </w:rPr>
        <w:t>0 pm</w:t>
      </w:r>
      <w:r w:rsidRPr="00CB486B">
        <w:rPr>
          <w:rFonts w:cstheme="minorHAnsi"/>
          <w:sz w:val="24"/>
          <w:szCs w:val="24"/>
        </w:rPr>
        <w:t>, online</w:t>
      </w:r>
    </w:p>
    <w:p w14:paraId="1BB895D1" w14:textId="2B74FD20" w:rsidR="000613A8" w:rsidRPr="00CB486B" w:rsidRDefault="00CB486B" w:rsidP="000613A8">
      <w:pPr>
        <w:pBdr>
          <w:bottom w:val="single" w:sz="4" w:space="1" w:color="auto"/>
        </w:pBdr>
        <w:spacing w:after="0"/>
        <w:rPr>
          <w:rFonts w:cstheme="minorHAnsi"/>
          <w:sz w:val="24"/>
          <w:szCs w:val="24"/>
        </w:rPr>
      </w:pPr>
      <w:r>
        <w:rPr>
          <w:rFonts w:cstheme="minorHAnsi"/>
          <w:sz w:val="24"/>
          <w:szCs w:val="24"/>
        </w:rPr>
        <w:t xml:space="preserve">Dr. </w:t>
      </w:r>
      <w:r w:rsidR="00B0420A" w:rsidRPr="00CB486B">
        <w:rPr>
          <w:rFonts w:cstheme="minorHAnsi"/>
          <w:sz w:val="24"/>
          <w:szCs w:val="24"/>
        </w:rPr>
        <w:t>Michael Wilson, Instructor</w:t>
      </w:r>
    </w:p>
    <w:p w14:paraId="1BB895D2" w14:textId="77777777" w:rsidR="000613A8" w:rsidRPr="00CB486B" w:rsidRDefault="000613A8" w:rsidP="000613A8">
      <w:pPr>
        <w:pStyle w:val="Heading1"/>
        <w:numPr>
          <w:ilvl w:val="0"/>
          <w:numId w:val="0"/>
        </w:numPr>
        <w:ind w:left="432" w:hanging="432"/>
        <w:rPr>
          <w:rFonts w:asciiTheme="minorHAnsi" w:hAnsiTheme="minorHAnsi" w:cstheme="minorHAnsi"/>
        </w:rPr>
      </w:pPr>
    </w:p>
    <w:p w14:paraId="1BB895D3" w14:textId="77777777" w:rsidR="000613A8" w:rsidRPr="00CB486B" w:rsidRDefault="000613A8" w:rsidP="000613A8">
      <w:pPr>
        <w:pStyle w:val="Heading1"/>
        <w:numPr>
          <w:ilvl w:val="0"/>
          <w:numId w:val="0"/>
        </w:numPr>
        <w:ind w:left="432" w:hanging="432"/>
        <w:rPr>
          <w:rFonts w:asciiTheme="minorHAnsi" w:hAnsiTheme="minorHAnsi" w:cstheme="minorHAnsi"/>
        </w:rPr>
      </w:pPr>
      <w:r w:rsidRPr="00CB486B">
        <w:rPr>
          <w:rFonts w:asciiTheme="minorHAnsi" w:hAnsiTheme="minorHAnsi" w:cstheme="minorHAnsi"/>
        </w:rPr>
        <w:t>Description</w:t>
      </w:r>
    </w:p>
    <w:p w14:paraId="1BB895D4" w14:textId="5611DF86" w:rsidR="000613A8" w:rsidRPr="00CB486B" w:rsidRDefault="000613A8" w:rsidP="000613A8">
      <w:pPr>
        <w:spacing w:after="0" w:line="240" w:lineRule="auto"/>
        <w:rPr>
          <w:rFonts w:cstheme="minorHAnsi"/>
          <w:sz w:val="24"/>
          <w:szCs w:val="24"/>
        </w:rPr>
      </w:pPr>
      <w:r w:rsidRPr="00CB486B">
        <w:rPr>
          <w:rFonts w:cstheme="minorHAnsi"/>
          <w:sz w:val="24"/>
          <w:szCs w:val="24"/>
        </w:rPr>
        <w:t>Thi</w:t>
      </w:r>
      <w:r w:rsidR="007826C0" w:rsidRPr="00CB486B">
        <w:rPr>
          <w:rFonts w:cstheme="minorHAnsi"/>
          <w:sz w:val="24"/>
          <w:szCs w:val="24"/>
        </w:rPr>
        <w:t xml:space="preserve">s course helps students </w:t>
      </w:r>
      <w:r w:rsidRPr="00CB486B">
        <w:rPr>
          <w:rFonts w:cstheme="minorHAnsi"/>
          <w:sz w:val="24"/>
          <w:szCs w:val="24"/>
        </w:rPr>
        <w:t xml:space="preserve">to develop </w:t>
      </w:r>
      <w:r w:rsidR="007826C0" w:rsidRPr="00CB486B">
        <w:rPr>
          <w:rFonts w:cstheme="minorHAnsi"/>
          <w:sz w:val="24"/>
          <w:szCs w:val="24"/>
        </w:rPr>
        <w:t xml:space="preserve">further </w:t>
      </w:r>
      <w:r w:rsidRPr="00CB486B">
        <w:rPr>
          <w:rFonts w:cstheme="minorHAnsi"/>
          <w:sz w:val="24"/>
          <w:szCs w:val="24"/>
        </w:rPr>
        <w:t xml:space="preserve">skills for leading congregations and other </w:t>
      </w:r>
      <w:r w:rsidR="004810AF" w:rsidRPr="00CB486B">
        <w:rPr>
          <w:rFonts w:cstheme="minorHAnsi"/>
          <w:sz w:val="24"/>
          <w:szCs w:val="24"/>
        </w:rPr>
        <w:t xml:space="preserve">faith-based </w:t>
      </w:r>
      <w:r w:rsidRPr="00CB486B">
        <w:rPr>
          <w:rFonts w:cstheme="minorHAnsi"/>
          <w:sz w:val="24"/>
          <w:szCs w:val="24"/>
        </w:rPr>
        <w:t>institutions in a time of rapid, dis-continuous change.  We will work together to create a learning community where we each develop self-awareness of one’s gifts, personality, and interpersonal style; learn to articulate our own theological framework for leadership, and develop skills for engaging in the reflective practice of leadership.  Different models of leadership will be explored and critiqued in conversation with a variety of cultural and theological perspectives.</w:t>
      </w:r>
    </w:p>
    <w:p w14:paraId="1BB895D5" w14:textId="2EE10F35" w:rsidR="000613A8" w:rsidRDefault="000613A8" w:rsidP="000613A8">
      <w:pPr>
        <w:rPr>
          <w:sz w:val="24"/>
          <w:szCs w:val="24"/>
        </w:rPr>
      </w:pPr>
    </w:p>
    <w:p w14:paraId="1BB895D6" w14:textId="77777777" w:rsidR="000613A8" w:rsidRPr="00B463F5" w:rsidRDefault="00025015" w:rsidP="000613A8">
      <w:pPr>
        <w:pStyle w:val="Heading1"/>
        <w:numPr>
          <w:ilvl w:val="0"/>
          <w:numId w:val="0"/>
        </w:numPr>
        <w:ind w:left="432" w:hanging="432"/>
        <w:rPr>
          <w:rFonts w:asciiTheme="minorHAnsi" w:hAnsiTheme="minorHAnsi"/>
        </w:rPr>
      </w:pPr>
      <w:r>
        <w:rPr>
          <w:rFonts w:asciiTheme="minorHAnsi" w:hAnsiTheme="minorHAnsi"/>
        </w:rPr>
        <w:t>Goals (from the LTS M.Div. goals)</w:t>
      </w:r>
    </w:p>
    <w:p w14:paraId="1BB895D7" w14:textId="77777777" w:rsidR="000613A8" w:rsidRPr="00B463F5" w:rsidRDefault="000613A8" w:rsidP="000613A8">
      <w:pPr>
        <w:pStyle w:val="ListParagraph"/>
        <w:numPr>
          <w:ilvl w:val="0"/>
          <w:numId w:val="3"/>
        </w:numPr>
        <w:rPr>
          <w:sz w:val="24"/>
          <w:szCs w:val="24"/>
        </w:rPr>
      </w:pPr>
      <w:r w:rsidRPr="00B463F5">
        <w:rPr>
          <w:sz w:val="24"/>
          <w:szCs w:val="24"/>
        </w:rPr>
        <w:t>To enhance practices of ministry through focused skill development, empowering capable leadership in parish and related contexts.</w:t>
      </w:r>
    </w:p>
    <w:p w14:paraId="1BB895D8" w14:textId="77777777" w:rsidR="000613A8" w:rsidRDefault="000613A8" w:rsidP="000613A8">
      <w:pPr>
        <w:pStyle w:val="ListParagraph"/>
        <w:numPr>
          <w:ilvl w:val="0"/>
          <w:numId w:val="3"/>
        </w:numPr>
        <w:rPr>
          <w:sz w:val="24"/>
          <w:szCs w:val="24"/>
        </w:rPr>
      </w:pPr>
      <w:r w:rsidRPr="00B463F5">
        <w:rPr>
          <w:sz w:val="24"/>
          <w:szCs w:val="24"/>
        </w:rPr>
        <w:t>To cultivate a willingness to lead, sustained via ongoing vocational discernment, self-awareness, and accountability with partners in ministry.</w:t>
      </w:r>
    </w:p>
    <w:p w14:paraId="193E9E11" w14:textId="77777777" w:rsidR="000F5EFC" w:rsidRPr="000F5EFC" w:rsidRDefault="000F5EFC" w:rsidP="000F5EFC">
      <w:pPr>
        <w:spacing w:after="0" w:line="240" w:lineRule="auto"/>
        <w:rPr>
          <w:rFonts w:ascii="Times New Roman" w:eastAsia="Times New Roman" w:hAnsi="Times New Roman" w:cs="Times New Roman"/>
          <w:sz w:val="24"/>
          <w:szCs w:val="24"/>
        </w:rPr>
      </w:pPr>
    </w:p>
    <w:p w14:paraId="1BB895DA" w14:textId="77777777" w:rsidR="00322A4D" w:rsidRDefault="00322A4D" w:rsidP="00322A4D">
      <w:pPr>
        <w:spacing w:after="0"/>
        <w:rPr>
          <w:sz w:val="24"/>
          <w:szCs w:val="24"/>
        </w:rPr>
      </w:pPr>
      <w:r>
        <w:rPr>
          <w:b/>
          <w:sz w:val="24"/>
          <w:szCs w:val="24"/>
        </w:rPr>
        <w:t>Outcomes</w:t>
      </w:r>
      <w:r w:rsidR="00025015">
        <w:rPr>
          <w:b/>
          <w:sz w:val="24"/>
          <w:szCs w:val="24"/>
        </w:rPr>
        <w:t xml:space="preserve"> (designed to contribute to the above goals)</w:t>
      </w:r>
    </w:p>
    <w:p w14:paraId="1BB895DB" w14:textId="5A6BFB84" w:rsidR="00322A4D" w:rsidRPr="00322A4D" w:rsidRDefault="00322A4D" w:rsidP="00322A4D">
      <w:pPr>
        <w:pStyle w:val="ListParagraph"/>
        <w:numPr>
          <w:ilvl w:val="0"/>
          <w:numId w:val="4"/>
        </w:numPr>
        <w:rPr>
          <w:sz w:val="24"/>
          <w:szCs w:val="24"/>
        </w:rPr>
      </w:pPr>
      <w:r w:rsidRPr="00322A4D">
        <w:rPr>
          <w:sz w:val="24"/>
          <w:szCs w:val="24"/>
        </w:rPr>
        <w:t>Students c</w:t>
      </w:r>
      <w:r w:rsidR="006468B9">
        <w:rPr>
          <w:sz w:val="24"/>
          <w:szCs w:val="24"/>
        </w:rPr>
        <w:t>an identify and articulate their</w:t>
      </w:r>
      <w:r w:rsidRPr="00322A4D">
        <w:rPr>
          <w:sz w:val="24"/>
          <w:szCs w:val="24"/>
        </w:rPr>
        <w:t xml:space="preserve"> own background as it pertains to </w:t>
      </w:r>
      <w:r w:rsidR="006468B9">
        <w:rPr>
          <w:sz w:val="24"/>
          <w:szCs w:val="24"/>
        </w:rPr>
        <w:t xml:space="preserve">their personal </w:t>
      </w:r>
      <w:r w:rsidRPr="00322A4D">
        <w:rPr>
          <w:sz w:val="24"/>
          <w:szCs w:val="24"/>
        </w:rPr>
        <w:t>leadership, major themes of our present culture(s)</w:t>
      </w:r>
      <w:r w:rsidR="00CD3AD5">
        <w:rPr>
          <w:sz w:val="24"/>
          <w:szCs w:val="24"/>
        </w:rPr>
        <w:t xml:space="preserve"> in relationship to leadership</w:t>
      </w:r>
      <w:r w:rsidRPr="00322A4D">
        <w:rPr>
          <w:sz w:val="24"/>
          <w:szCs w:val="24"/>
        </w:rPr>
        <w:t>, and central issues in the study of leadership</w:t>
      </w:r>
      <w:r w:rsidR="006468B9">
        <w:rPr>
          <w:sz w:val="24"/>
          <w:szCs w:val="24"/>
        </w:rPr>
        <w:t>.</w:t>
      </w:r>
    </w:p>
    <w:p w14:paraId="1BB895DC" w14:textId="77777777" w:rsidR="00322A4D" w:rsidRDefault="00322A4D" w:rsidP="00322A4D">
      <w:pPr>
        <w:pStyle w:val="ListParagraph"/>
        <w:numPr>
          <w:ilvl w:val="0"/>
          <w:numId w:val="4"/>
        </w:numPr>
        <w:rPr>
          <w:sz w:val="24"/>
          <w:szCs w:val="24"/>
        </w:rPr>
      </w:pPr>
      <w:r>
        <w:rPr>
          <w:sz w:val="24"/>
          <w:szCs w:val="24"/>
        </w:rPr>
        <w:t xml:space="preserve">Students can analyze their present </w:t>
      </w:r>
      <w:r w:rsidR="006468B9">
        <w:rPr>
          <w:sz w:val="24"/>
          <w:szCs w:val="24"/>
        </w:rPr>
        <w:t xml:space="preserve">and future </w:t>
      </w:r>
      <w:r>
        <w:rPr>
          <w:sz w:val="24"/>
          <w:szCs w:val="24"/>
        </w:rPr>
        <w:t>context</w:t>
      </w:r>
      <w:r w:rsidR="006468B9">
        <w:rPr>
          <w:sz w:val="24"/>
          <w:szCs w:val="24"/>
        </w:rPr>
        <w:t>s</w:t>
      </w:r>
      <w:r>
        <w:rPr>
          <w:sz w:val="24"/>
          <w:szCs w:val="24"/>
        </w:rPr>
        <w:t xml:space="preserve"> in terms of the dynamics of leadership</w:t>
      </w:r>
      <w:r w:rsidR="006468B9">
        <w:rPr>
          <w:sz w:val="24"/>
          <w:szCs w:val="24"/>
        </w:rPr>
        <w:t>.</w:t>
      </w:r>
    </w:p>
    <w:p w14:paraId="1BB895DD" w14:textId="77777777" w:rsidR="000613A8" w:rsidRDefault="00322A4D" w:rsidP="000613A8">
      <w:pPr>
        <w:pStyle w:val="ListParagraph"/>
        <w:numPr>
          <w:ilvl w:val="0"/>
          <w:numId w:val="4"/>
        </w:numPr>
        <w:rPr>
          <w:sz w:val="24"/>
          <w:szCs w:val="24"/>
        </w:rPr>
      </w:pPr>
      <w:r>
        <w:rPr>
          <w:sz w:val="24"/>
          <w:szCs w:val="24"/>
        </w:rPr>
        <w:t>Student can design leadership strategies that are helpful to the situa</w:t>
      </w:r>
      <w:r w:rsidR="006468B9">
        <w:rPr>
          <w:sz w:val="24"/>
          <w:szCs w:val="24"/>
        </w:rPr>
        <w:t>tions in which they are located.</w:t>
      </w:r>
    </w:p>
    <w:p w14:paraId="1BB895DE" w14:textId="77777777" w:rsidR="00322A4D" w:rsidRPr="00322A4D" w:rsidRDefault="00322A4D" w:rsidP="00322A4D">
      <w:pPr>
        <w:pStyle w:val="ListParagraph"/>
        <w:rPr>
          <w:sz w:val="24"/>
          <w:szCs w:val="24"/>
        </w:rPr>
      </w:pPr>
    </w:p>
    <w:p w14:paraId="1BB895DF" w14:textId="77777777" w:rsidR="000613A8" w:rsidRPr="00B463F5" w:rsidRDefault="000613A8" w:rsidP="000613A8">
      <w:pPr>
        <w:spacing w:after="0" w:line="240" w:lineRule="auto"/>
        <w:rPr>
          <w:b/>
          <w:sz w:val="24"/>
          <w:szCs w:val="24"/>
        </w:rPr>
      </w:pPr>
      <w:r w:rsidRPr="00B463F5">
        <w:rPr>
          <w:b/>
          <w:sz w:val="24"/>
          <w:szCs w:val="24"/>
        </w:rPr>
        <w:t>Required Reading</w:t>
      </w:r>
    </w:p>
    <w:p w14:paraId="1BB895E0" w14:textId="77777777" w:rsidR="000613A8" w:rsidRPr="00B463F5" w:rsidRDefault="000613A8" w:rsidP="000613A8">
      <w:pPr>
        <w:spacing w:after="0" w:line="240" w:lineRule="auto"/>
        <w:rPr>
          <w:sz w:val="24"/>
          <w:szCs w:val="24"/>
        </w:rPr>
      </w:pPr>
      <w:r w:rsidRPr="00B463F5">
        <w:rPr>
          <w:sz w:val="24"/>
          <w:szCs w:val="24"/>
        </w:rPr>
        <w:t xml:space="preserve">Bordas, Juana. </w:t>
      </w:r>
      <w:r w:rsidRPr="00B463F5">
        <w:rPr>
          <w:i/>
          <w:sz w:val="24"/>
          <w:szCs w:val="24"/>
        </w:rPr>
        <w:t>Salsa, Soul, and Spirit: Leadership for a Multicultural Age</w:t>
      </w:r>
      <w:r w:rsidRPr="00B463F5">
        <w:rPr>
          <w:sz w:val="24"/>
          <w:szCs w:val="24"/>
        </w:rPr>
        <w:t>. San Francisco: Berrett-Koehler, 2007. 248 pages</w:t>
      </w:r>
    </w:p>
    <w:p w14:paraId="1BB895E1" w14:textId="3B1431B1" w:rsidR="000613A8" w:rsidRDefault="000613A8" w:rsidP="000613A8">
      <w:pPr>
        <w:spacing w:after="0" w:line="240" w:lineRule="auto"/>
        <w:rPr>
          <w:sz w:val="24"/>
          <w:szCs w:val="24"/>
        </w:rPr>
      </w:pPr>
    </w:p>
    <w:p w14:paraId="0B557723" w14:textId="4FAEDA0B" w:rsidR="008524C5" w:rsidRDefault="007A1C7A" w:rsidP="000613A8">
      <w:pPr>
        <w:spacing w:after="0" w:line="240" w:lineRule="auto"/>
        <w:rPr>
          <w:sz w:val="24"/>
          <w:szCs w:val="24"/>
        </w:rPr>
      </w:pPr>
      <w:r>
        <w:rPr>
          <w:sz w:val="24"/>
          <w:szCs w:val="24"/>
        </w:rPr>
        <w:t xml:space="preserve">Bradberry, Travis, and Jean Greaves. </w:t>
      </w:r>
      <w:r>
        <w:rPr>
          <w:i/>
          <w:sz w:val="24"/>
          <w:szCs w:val="24"/>
        </w:rPr>
        <w:t>Emotional Intelligence 2.0</w:t>
      </w:r>
      <w:r>
        <w:rPr>
          <w:sz w:val="24"/>
          <w:szCs w:val="24"/>
        </w:rPr>
        <w:t xml:space="preserve">. </w:t>
      </w:r>
      <w:r w:rsidR="008524C5">
        <w:rPr>
          <w:sz w:val="24"/>
          <w:szCs w:val="24"/>
        </w:rPr>
        <w:t>San Diego: TalentSmart, 2009, 255 pages</w:t>
      </w:r>
    </w:p>
    <w:p w14:paraId="01EFB4D6" w14:textId="77777777" w:rsidR="008524C5" w:rsidRPr="00B463F5" w:rsidRDefault="008524C5" w:rsidP="000613A8">
      <w:pPr>
        <w:spacing w:after="0" w:line="240" w:lineRule="auto"/>
        <w:rPr>
          <w:sz w:val="24"/>
          <w:szCs w:val="24"/>
        </w:rPr>
      </w:pPr>
    </w:p>
    <w:p w14:paraId="1BB895E2" w14:textId="77777777" w:rsidR="000613A8" w:rsidRDefault="000613A8" w:rsidP="000613A8">
      <w:pPr>
        <w:spacing w:after="0" w:line="240" w:lineRule="auto"/>
        <w:rPr>
          <w:sz w:val="24"/>
          <w:szCs w:val="24"/>
        </w:rPr>
      </w:pPr>
      <w:r w:rsidRPr="00B463F5">
        <w:rPr>
          <w:sz w:val="24"/>
          <w:szCs w:val="24"/>
        </w:rPr>
        <w:t xml:space="preserve">Garrido, Ann. </w:t>
      </w:r>
      <w:r w:rsidRPr="00B463F5">
        <w:rPr>
          <w:i/>
          <w:sz w:val="24"/>
          <w:szCs w:val="24"/>
        </w:rPr>
        <w:t>Redeeming Administration: 12 Spiritual Habits for Catholic Leaders in Parishes, Schools, Religious Communities, and Other Institutions.</w:t>
      </w:r>
      <w:r w:rsidRPr="00B463F5">
        <w:rPr>
          <w:sz w:val="24"/>
          <w:szCs w:val="24"/>
        </w:rPr>
        <w:t xml:space="preserve"> Notre Dame: Ava Maria Press, 2013. 202 pages</w:t>
      </w:r>
    </w:p>
    <w:p w14:paraId="1BB895E3" w14:textId="77777777" w:rsidR="007C6D7F" w:rsidRDefault="007C6D7F" w:rsidP="007C6D7F">
      <w:pPr>
        <w:spacing w:after="0" w:line="240" w:lineRule="auto"/>
        <w:rPr>
          <w:sz w:val="24"/>
          <w:szCs w:val="24"/>
        </w:rPr>
      </w:pPr>
    </w:p>
    <w:p w14:paraId="1BB895E4" w14:textId="77777777" w:rsidR="007C6D7F" w:rsidRPr="0016260E" w:rsidRDefault="007C6D7F" w:rsidP="007C6D7F">
      <w:pPr>
        <w:spacing w:after="0" w:line="240" w:lineRule="auto"/>
        <w:rPr>
          <w:i/>
          <w:sz w:val="24"/>
          <w:szCs w:val="24"/>
        </w:rPr>
      </w:pPr>
      <w:r>
        <w:rPr>
          <w:sz w:val="24"/>
          <w:szCs w:val="24"/>
        </w:rPr>
        <w:lastRenderedPageBreak/>
        <w:t xml:space="preserve">Jones, Kirk Byron. </w:t>
      </w:r>
      <w:r>
        <w:rPr>
          <w:i/>
          <w:sz w:val="24"/>
          <w:szCs w:val="24"/>
        </w:rPr>
        <w:t>Rest in the Storm: Self-Care Strategies for Clergy and Other Care-givers</w:t>
      </w:r>
      <w:r>
        <w:rPr>
          <w:sz w:val="24"/>
          <w:szCs w:val="24"/>
        </w:rPr>
        <w:t>. Valley Forge, PA: Judson Press, 2001.</w:t>
      </w:r>
      <w:r>
        <w:rPr>
          <w:i/>
          <w:sz w:val="24"/>
          <w:szCs w:val="24"/>
        </w:rPr>
        <w:t xml:space="preserve"> </w:t>
      </w:r>
    </w:p>
    <w:p w14:paraId="1BB895E6" w14:textId="77777777" w:rsidR="000613A8" w:rsidRPr="00B463F5" w:rsidRDefault="000613A8" w:rsidP="000613A8">
      <w:pPr>
        <w:spacing w:after="0" w:line="240" w:lineRule="auto"/>
        <w:rPr>
          <w:sz w:val="24"/>
          <w:szCs w:val="24"/>
        </w:rPr>
      </w:pPr>
    </w:p>
    <w:p w14:paraId="1BB895E7" w14:textId="77777777" w:rsidR="000613A8" w:rsidRPr="00B463F5" w:rsidRDefault="000613A8" w:rsidP="000613A8">
      <w:pPr>
        <w:spacing w:after="0" w:line="240" w:lineRule="auto"/>
        <w:rPr>
          <w:sz w:val="24"/>
          <w:szCs w:val="24"/>
        </w:rPr>
      </w:pPr>
      <w:r w:rsidRPr="00B463F5">
        <w:rPr>
          <w:sz w:val="24"/>
          <w:szCs w:val="24"/>
        </w:rPr>
        <w:t xml:space="preserve">Roxburgh, Alan. </w:t>
      </w:r>
      <w:r w:rsidRPr="00B463F5">
        <w:rPr>
          <w:i/>
          <w:iCs/>
          <w:sz w:val="24"/>
          <w:szCs w:val="24"/>
        </w:rPr>
        <w:t>Missional Map-Making: Skills for Leading in Times of Transition</w:t>
      </w:r>
      <w:r w:rsidRPr="00B463F5">
        <w:rPr>
          <w:sz w:val="24"/>
          <w:szCs w:val="24"/>
        </w:rPr>
        <w:t>. San Francisco: Jossey-Bass, 2010. 224 pages</w:t>
      </w:r>
    </w:p>
    <w:p w14:paraId="1BB895E8" w14:textId="77777777" w:rsidR="000613A8" w:rsidRPr="00B463F5" w:rsidRDefault="000613A8" w:rsidP="000613A8">
      <w:pPr>
        <w:spacing w:after="0" w:line="240" w:lineRule="auto"/>
        <w:rPr>
          <w:sz w:val="24"/>
          <w:szCs w:val="24"/>
        </w:rPr>
      </w:pPr>
    </w:p>
    <w:p w14:paraId="1BB895E9" w14:textId="77777777" w:rsidR="000613A8" w:rsidRDefault="000613A8" w:rsidP="000613A8">
      <w:pPr>
        <w:spacing w:after="0" w:line="240" w:lineRule="auto"/>
        <w:rPr>
          <w:sz w:val="24"/>
          <w:szCs w:val="24"/>
        </w:rPr>
      </w:pPr>
      <w:r w:rsidRPr="00B463F5">
        <w:rPr>
          <w:i/>
          <w:iCs/>
          <w:sz w:val="24"/>
          <w:szCs w:val="24"/>
        </w:rPr>
        <w:t>Running Meetings: 20 Minute Manager Series</w:t>
      </w:r>
      <w:r w:rsidRPr="00B463F5">
        <w:rPr>
          <w:sz w:val="24"/>
          <w:szCs w:val="24"/>
        </w:rPr>
        <w:t>. Boston: Harvard Business School Press, 2014.</w:t>
      </w:r>
      <w:r w:rsidR="00223437" w:rsidRPr="00B463F5">
        <w:rPr>
          <w:sz w:val="24"/>
          <w:szCs w:val="24"/>
        </w:rPr>
        <w:t xml:space="preserve"> </w:t>
      </w:r>
      <w:r w:rsidRPr="00B463F5">
        <w:rPr>
          <w:sz w:val="24"/>
          <w:szCs w:val="24"/>
        </w:rPr>
        <w:t>116 pages</w:t>
      </w:r>
    </w:p>
    <w:p w14:paraId="1BB895EA" w14:textId="77777777" w:rsidR="00025015" w:rsidRDefault="00025015" w:rsidP="000613A8">
      <w:pPr>
        <w:spacing w:after="0" w:line="240" w:lineRule="auto"/>
        <w:rPr>
          <w:sz w:val="24"/>
          <w:szCs w:val="24"/>
        </w:rPr>
      </w:pPr>
    </w:p>
    <w:p w14:paraId="1BB895EB" w14:textId="77777777" w:rsidR="00025015" w:rsidRPr="00025015" w:rsidRDefault="00025015" w:rsidP="000613A8">
      <w:pPr>
        <w:spacing w:after="0" w:line="240" w:lineRule="auto"/>
        <w:rPr>
          <w:sz w:val="24"/>
          <w:szCs w:val="24"/>
        </w:rPr>
      </w:pPr>
      <w:r>
        <w:rPr>
          <w:sz w:val="24"/>
          <w:szCs w:val="24"/>
        </w:rPr>
        <w:t xml:space="preserve">Twist, Lynne. </w:t>
      </w:r>
      <w:r>
        <w:rPr>
          <w:i/>
          <w:sz w:val="24"/>
          <w:szCs w:val="24"/>
        </w:rPr>
        <w:t>The Soul of Money: Reclaiming the Wealth of our Inner Resources</w:t>
      </w:r>
      <w:r>
        <w:rPr>
          <w:sz w:val="24"/>
          <w:szCs w:val="24"/>
        </w:rPr>
        <w:t>. New York:  W.W. Norton and Company, Inc., 2003. (chapters 1,3,4 provided as a handout)</w:t>
      </w:r>
    </w:p>
    <w:p w14:paraId="1BB895EC" w14:textId="77777777" w:rsidR="000613A8" w:rsidRPr="00B463F5" w:rsidRDefault="000613A8" w:rsidP="000613A8">
      <w:pPr>
        <w:spacing w:after="0" w:line="240" w:lineRule="auto"/>
        <w:rPr>
          <w:sz w:val="24"/>
          <w:szCs w:val="24"/>
        </w:rPr>
      </w:pPr>
    </w:p>
    <w:p w14:paraId="1BB895ED" w14:textId="77777777" w:rsidR="000613A8" w:rsidRPr="00B463F5" w:rsidRDefault="000613A8" w:rsidP="000613A8">
      <w:pPr>
        <w:pStyle w:val="Heading1"/>
        <w:numPr>
          <w:ilvl w:val="0"/>
          <w:numId w:val="0"/>
        </w:numPr>
        <w:ind w:left="432" w:hanging="432"/>
        <w:rPr>
          <w:rFonts w:asciiTheme="minorHAnsi" w:hAnsiTheme="minorHAnsi"/>
        </w:rPr>
      </w:pPr>
      <w:r w:rsidRPr="00B463F5">
        <w:rPr>
          <w:rFonts w:asciiTheme="minorHAnsi" w:hAnsiTheme="minorHAnsi"/>
        </w:rPr>
        <w:t>Recommended Reading</w:t>
      </w:r>
      <w:r w:rsidR="0016260E">
        <w:rPr>
          <w:rFonts w:asciiTheme="minorHAnsi" w:hAnsiTheme="minorHAnsi"/>
        </w:rPr>
        <w:t xml:space="preserve"> (* = highly recommended)</w:t>
      </w:r>
    </w:p>
    <w:p w14:paraId="13A76900" w14:textId="6CF3A9DD" w:rsidR="007A1C7A" w:rsidRDefault="007A1C7A" w:rsidP="000613A8">
      <w:pPr>
        <w:spacing w:after="0" w:line="240" w:lineRule="auto"/>
        <w:rPr>
          <w:sz w:val="24"/>
          <w:szCs w:val="24"/>
        </w:rPr>
      </w:pPr>
      <w:r>
        <w:rPr>
          <w:sz w:val="24"/>
          <w:szCs w:val="24"/>
        </w:rPr>
        <w:t xml:space="preserve">Bolsinger, Tod. </w:t>
      </w:r>
      <w:r>
        <w:rPr>
          <w:i/>
          <w:sz w:val="24"/>
          <w:szCs w:val="24"/>
        </w:rPr>
        <w:t>Canoeing the Mountains: Christian Leadership in Uncharted Territory</w:t>
      </w:r>
      <w:r>
        <w:rPr>
          <w:sz w:val="24"/>
          <w:szCs w:val="24"/>
        </w:rPr>
        <w:t>. Downers Grove, IL: IVP Books, 2015. 147 pages</w:t>
      </w:r>
    </w:p>
    <w:p w14:paraId="5AC8849C" w14:textId="77777777" w:rsidR="007A1C7A" w:rsidRDefault="007A1C7A" w:rsidP="000613A8">
      <w:pPr>
        <w:spacing w:after="0" w:line="240" w:lineRule="auto"/>
        <w:rPr>
          <w:sz w:val="24"/>
          <w:szCs w:val="24"/>
        </w:rPr>
      </w:pPr>
    </w:p>
    <w:p w14:paraId="1BB895F0" w14:textId="33064C3C" w:rsidR="000613A8" w:rsidRPr="00B463F5" w:rsidRDefault="000613A8" w:rsidP="000613A8">
      <w:pPr>
        <w:spacing w:after="0" w:line="240" w:lineRule="auto"/>
        <w:rPr>
          <w:sz w:val="24"/>
          <w:szCs w:val="24"/>
        </w:rPr>
      </w:pPr>
      <w:r w:rsidRPr="00B463F5">
        <w:rPr>
          <w:sz w:val="24"/>
          <w:szCs w:val="24"/>
        </w:rPr>
        <w:t xml:space="preserve">Branson, Mark Lau and Juan Martinez.  </w:t>
      </w:r>
      <w:r w:rsidRPr="00B463F5">
        <w:rPr>
          <w:i/>
          <w:sz w:val="24"/>
          <w:szCs w:val="24"/>
        </w:rPr>
        <w:t>Churches, Cultures and Leadership: A Practical Theology of Congregations and Ethnicities.</w:t>
      </w:r>
      <w:r w:rsidRPr="00B463F5">
        <w:rPr>
          <w:sz w:val="24"/>
          <w:szCs w:val="24"/>
        </w:rPr>
        <w:t xml:space="preserve"> Downers Grove, IL: IVP Academic, 2011.  275 pages </w:t>
      </w:r>
    </w:p>
    <w:p w14:paraId="1BB895F1" w14:textId="77777777" w:rsidR="000613A8" w:rsidRPr="00B463F5" w:rsidRDefault="000613A8" w:rsidP="000613A8">
      <w:pPr>
        <w:spacing w:after="0" w:line="240" w:lineRule="auto"/>
        <w:rPr>
          <w:sz w:val="24"/>
          <w:szCs w:val="24"/>
        </w:rPr>
      </w:pPr>
    </w:p>
    <w:p w14:paraId="1BB895F2" w14:textId="77777777" w:rsidR="00611574" w:rsidRPr="00B463F5" w:rsidRDefault="00611574" w:rsidP="00611574">
      <w:pPr>
        <w:spacing w:after="0" w:line="240" w:lineRule="auto"/>
        <w:rPr>
          <w:sz w:val="24"/>
          <w:szCs w:val="24"/>
        </w:rPr>
      </w:pPr>
      <w:r w:rsidRPr="00B463F5">
        <w:rPr>
          <w:sz w:val="24"/>
          <w:szCs w:val="24"/>
        </w:rPr>
        <w:t xml:space="preserve">Guder, Darrell L., Lois Barrett, Inagrace T. Dietterich, George R. Hunsberger, Alan J. Roxburgh, and Craig Van Gelder.  </w:t>
      </w:r>
      <w:r w:rsidRPr="00B463F5">
        <w:rPr>
          <w:i/>
          <w:iCs/>
          <w:sz w:val="24"/>
          <w:szCs w:val="24"/>
        </w:rPr>
        <w:t>Missional Church: A Vision for the Sending of the Church in North America</w:t>
      </w:r>
      <w:r w:rsidRPr="00B463F5">
        <w:rPr>
          <w:sz w:val="24"/>
          <w:szCs w:val="24"/>
        </w:rPr>
        <w:t>. Grand Rapids, Michigan:  William B. Eerdmans Publishing Company, 1998. 288 pages</w:t>
      </w:r>
    </w:p>
    <w:p w14:paraId="1BB895F3" w14:textId="77777777" w:rsidR="00611574" w:rsidRPr="00B463F5" w:rsidRDefault="00611574" w:rsidP="00611574">
      <w:pPr>
        <w:spacing w:after="0" w:line="240" w:lineRule="auto"/>
        <w:rPr>
          <w:sz w:val="24"/>
          <w:szCs w:val="24"/>
        </w:rPr>
      </w:pPr>
    </w:p>
    <w:p w14:paraId="1BB895F4" w14:textId="71E0CA1F" w:rsidR="00611574" w:rsidRDefault="00E71062" w:rsidP="00611574">
      <w:pPr>
        <w:spacing w:after="0" w:line="240" w:lineRule="auto"/>
        <w:rPr>
          <w:sz w:val="24"/>
          <w:szCs w:val="24"/>
        </w:rPr>
      </w:pPr>
      <w:r>
        <w:rPr>
          <w:sz w:val="24"/>
          <w:szCs w:val="24"/>
        </w:rPr>
        <w:t>*</w:t>
      </w:r>
      <w:r w:rsidR="00611574" w:rsidRPr="00B463F5">
        <w:rPr>
          <w:sz w:val="24"/>
          <w:szCs w:val="24"/>
        </w:rPr>
        <w:t xml:space="preserve">Heifetz, Ronald A., Marty Linsky. </w:t>
      </w:r>
      <w:r w:rsidR="00611574" w:rsidRPr="00B463F5">
        <w:rPr>
          <w:i/>
          <w:sz w:val="24"/>
          <w:szCs w:val="24"/>
        </w:rPr>
        <w:t>Leadership on the Line: Staying Alive Through the Dangers of Leading.</w:t>
      </w:r>
      <w:r w:rsidR="00611574" w:rsidRPr="00B463F5">
        <w:rPr>
          <w:sz w:val="24"/>
          <w:szCs w:val="24"/>
        </w:rPr>
        <w:t xml:space="preserve"> Boston: Harvard Business School Publishing, 2002. 252 pages</w:t>
      </w:r>
    </w:p>
    <w:p w14:paraId="1BB895F5" w14:textId="77777777" w:rsidR="0016260E" w:rsidRDefault="0016260E" w:rsidP="00611574">
      <w:pPr>
        <w:spacing w:after="0" w:line="240" w:lineRule="auto"/>
        <w:rPr>
          <w:sz w:val="24"/>
          <w:szCs w:val="24"/>
        </w:rPr>
      </w:pPr>
    </w:p>
    <w:p w14:paraId="1BB895F6" w14:textId="7ABA177E" w:rsidR="000613A8" w:rsidRPr="00B463F5" w:rsidRDefault="000613A8" w:rsidP="000613A8">
      <w:pPr>
        <w:spacing w:after="0" w:line="240" w:lineRule="auto"/>
        <w:rPr>
          <w:sz w:val="24"/>
          <w:szCs w:val="24"/>
        </w:rPr>
      </w:pPr>
      <w:r w:rsidRPr="00B463F5">
        <w:rPr>
          <w:sz w:val="24"/>
          <w:szCs w:val="24"/>
        </w:rPr>
        <w:t xml:space="preserve">Keirsey, David. </w:t>
      </w:r>
      <w:r w:rsidRPr="00B463F5">
        <w:rPr>
          <w:i/>
          <w:iCs/>
          <w:sz w:val="24"/>
          <w:szCs w:val="24"/>
        </w:rPr>
        <w:t>Please Understand Me II:  Temperament, Character, Intelligence</w:t>
      </w:r>
      <w:r w:rsidRPr="00B463F5">
        <w:rPr>
          <w:sz w:val="24"/>
          <w:szCs w:val="24"/>
        </w:rPr>
        <w:t xml:space="preserve">. Del Mar, CA: Prometheus Nemesis Book Company, 1998. </w:t>
      </w:r>
    </w:p>
    <w:p w14:paraId="1BB895F7" w14:textId="77777777" w:rsidR="000613A8" w:rsidRPr="00B463F5" w:rsidRDefault="000613A8" w:rsidP="000613A8">
      <w:pPr>
        <w:spacing w:after="0" w:line="240" w:lineRule="auto"/>
        <w:rPr>
          <w:sz w:val="24"/>
          <w:szCs w:val="24"/>
        </w:rPr>
      </w:pPr>
    </w:p>
    <w:p w14:paraId="1BB895F8" w14:textId="77777777" w:rsidR="000613A8" w:rsidRDefault="0016260E" w:rsidP="000613A8">
      <w:pPr>
        <w:spacing w:after="0" w:line="240" w:lineRule="auto"/>
        <w:rPr>
          <w:sz w:val="24"/>
          <w:szCs w:val="24"/>
        </w:rPr>
      </w:pPr>
      <w:r>
        <w:rPr>
          <w:sz w:val="24"/>
          <w:szCs w:val="24"/>
        </w:rPr>
        <w:t>*</w:t>
      </w:r>
      <w:r w:rsidR="000613A8" w:rsidRPr="00B463F5">
        <w:rPr>
          <w:sz w:val="24"/>
          <w:szCs w:val="24"/>
        </w:rPr>
        <w:t xml:space="preserve">Law, Eric. </w:t>
      </w:r>
      <w:r w:rsidR="000613A8" w:rsidRPr="00B463F5">
        <w:rPr>
          <w:i/>
          <w:sz w:val="24"/>
          <w:szCs w:val="24"/>
        </w:rPr>
        <w:t xml:space="preserve">The Wolf Shall Lie Down With the Lamb: A Spirituality for Leadership in a </w:t>
      </w:r>
      <w:r w:rsidR="002E617C" w:rsidRPr="00B463F5">
        <w:rPr>
          <w:i/>
          <w:sz w:val="24"/>
          <w:szCs w:val="24"/>
        </w:rPr>
        <w:t>Multicultural</w:t>
      </w:r>
      <w:r w:rsidR="000613A8" w:rsidRPr="00B463F5">
        <w:rPr>
          <w:i/>
          <w:sz w:val="24"/>
          <w:szCs w:val="24"/>
        </w:rPr>
        <w:t xml:space="preserve"> Community.</w:t>
      </w:r>
      <w:r w:rsidR="000613A8" w:rsidRPr="00B463F5">
        <w:rPr>
          <w:sz w:val="24"/>
          <w:szCs w:val="24"/>
        </w:rPr>
        <w:t xml:space="preserve"> Atlanta: Chalice Press, 1993.</w:t>
      </w:r>
    </w:p>
    <w:p w14:paraId="1BB895F9" w14:textId="77777777" w:rsidR="00611574" w:rsidRDefault="00611574" w:rsidP="000613A8">
      <w:pPr>
        <w:spacing w:after="0" w:line="240" w:lineRule="auto"/>
        <w:rPr>
          <w:sz w:val="24"/>
          <w:szCs w:val="24"/>
        </w:rPr>
      </w:pPr>
    </w:p>
    <w:p w14:paraId="1BB895FA" w14:textId="77777777" w:rsidR="00611574" w:rsidRDefault="00611574" w:rsidP="00611574">
      <w:pPr>
        <w:spacing w:after="0" w:line="240" w:lineRule="auto"/>
        <w:rPr>
          <w:sz w:val="24"/>
          <w:szCs w:val="24"/>
        </w:rPr>
      </w:pPr>
      <w:r w:rsidRPr="00B463F5">
        <w:rPr>
          <w:sz w:val="24"/>
          <w:szCs w:val="24"/>
        </w:rPr>
        <w:t xml:space="preserve">Olsen, Charles.  </w:t>
      </w:r>
      <w:r w:rsidRPr="00B463F5">
        <w:rPr>
          <w:i/>
          <w:iCs/>
          <w:sz w:val="24"/>
          <w:szCs w:val="24"/>
        </w:rPr>
        <w:t>Transforming Church Boards into Communities of Spiritual Leaders</w:t>
      </w:r>
      <w:r w:rsidRPr="00B463F5">
        <w:rPr>
          <w:sz w:val="24"/>
          <w:szCs w:val="24"/>
        </w:rPr>
        <w:t>. Herndon, VA: Alban Institute, 1995.</w:t>
      </w:r>
    </w:p>
    <w:p w14:paraId="1BB895FB" w14:textId="77777777" w:rsidR="000613A8" w:rsidRPr="00B463F5" w:rsidRDefault="000613A8" w:rsidP="000613A8">
      <w:pPr>
        <w:spacing w:after="0" w:line="240" w:lineRule="auto"/>
        <w:rPr>
          <w:sz w:val="24"/>
          <w:szCs w:val="24"/>
        </w:rPr>
      </w:pPr>
    </w:p>
    <w:p w14:paraId="1BB895FC" w14:textId="171FA69B" w:rsidR="000613A8" w:rsidRPr="00B463F5" w:rsidRDefault="00E71062" w:rsidP="000613A8">
      <w:pPr>
        <w:spacing w:after="0" w:line="240" w:lineRule="auto"/>
        <w:rPr>
          <w:sz w:val="24"/>
          <w:szCs w:val="24"/>
        </w:rPr>
      </w:pPr>
      <w:r>
        <w:rPr>
          <w:sz w:val="24"/>
          <w:szCs w:val="24"/>
        </w:rPr>
        <w:t>*</w:t>
      </w:r>
      <w:r w:rsidR="000613A8" w:rsidRPr="00B463F5">
        <w:rPr>
          <w:sz w:val="24"/>
          <w:szCs w:val="24"/>
        </w:rPr>
        <w:t xml:space="preserve">Patterson, Kerry and Joseph Grenny, Ron McMillan, Al Switzler.  </w:t>
      </w:r>
      <w:r w:rsidR="000613A8" w:rsidRPr="00B463F5">
        <w:rPr>
          <w:i/>
          <w:sz w:val="24"/>
          <w:szCs w:val="24"/>
        </w:rPr>
        <w:t>Crucial Conversations: Tools for Talking When Stakes Are High</w:t>
      </w:r>
      <w:r w:rsidR="000613A8" w:rsidRPr="00B463F5">
        <w:rPr>
          <w:sz w:val="24"/>
          <w:szCs w:val="24"/>
        </w:rPr>
        <w:t>. New York: McGraw Hill, 2</w:t>
      </w:r>
      <w:r w:rsidR="000613A8" w:rsidRPr="00B463F5">
        <w:rPr>
          <w:sz w:val="24"/>
          <w:szCs w:val="24"/>
          <w:vertAlign w:val="superscript"/>
        </w:rPr>
        <w:t>nd</w:t>
      </w:r>
      <w:r w:rsidR="000613A8" w:rsidRPr="00B463F5">
        <w:rPr>
          <w:sz w:val="24"/>
          <w:szCs w:val="24"/>
        </w:rPr>
        <w:t xml:space="preserve"> edition, 2011. 288 pages</w:t>
      </w:r>
    </w:p>
    <w:p w14:paraId="1BB895FD" w14:textId="77777777" w:rsidR="000613A8" w:rsidRDefault="000613A8" w:rsidP="000613A8">
      <w:pPr>
        <w:spacing w:after="0" w:line="240" w:lineRule="auto"/>
        <w:rPr>
          <w:sz w:val="24"/>
          <w:szCs w:val="24"/>
        </w:rPr>
      </w:pPr>
    </w:p>
    <w:p w14:paraId="1BB895FE" w14:textId="77777777" w:rsidR="00CC763D" w:rsidRPr="00B463F5" w:rsidRDefault="00CC763D" w:rsidP="00CC763D">
      <w:pPr>
        <w:spacing w:after="0" w:line="240" w:lineRule="auto"/>
        <w:rPr>
          <w:sz w:val="24"/>
          <w:szCs w:val="24"/>
        </w:rPr>
      </w:pPr>
      <w:r w:rsidRPr="00B463F5">
        <w:rPr>
          <w:sz w:val="24"/>
          <w:szCs w:val="24"/>
        </w:rPr>
        <w:t xml:space="preserve">Wheatley, Margaret.  </w:t>
      </w:r>
      <w:r w:rsidRPr="00B463F5">
        <w:rPr>
          <w:i/>
          <w:sz w:val="24"/>
          <w:szCs w:val="24"/>
        </w:rPr>
        <w:t>Leadership and the New Science.</w:t>
      </w:r>
      <w:r w:rsidRPr="00B463F5">
        <w:rPr>
          <w:sz w:val="24"/>
          <w:szCs w:val="24"/>
        </w:rPr>
        <w:t xml:space="preserve">  San Francisco: Berrett-Koehler Publishers; 3</w:t>
      </w:r>
      <w:r w:rsidRPr="00B463F5">
        <w:rPr>
          <w:sz w:val="24"/>
          <w:szCs w:val="24"/>
          <w:vertAlign w:val="superscript"/>
        </w:rPr>
        <w:t>rd</w:t>
      </w:r>
      <w:r w:rsidRPr="00B463F5">
        <w:rPr>
          <w:sz w:val="24"/>
          <w:szCs w:val="24"/>
        </w:rPr>
        <w:tab/>
        <w:t xml:space="preserve"> edition, 2006. 218 pages</w:t>
      </w:r>
    </w:p>
    <w:p w14:paraId="1BB895FF" w14:textId="77777777" w:rsidR="00CC763D" w:rsidRPr="00B463F5" w:rsidRDefault="00CC763D" w:rsidP="000613A8">
      <w:pPr>
        <w:spacing w:after="0" w:line="240" w:lineRule="auto"/>
        <w:rPr>
          <w:sz w:val="24"/>
          <w:szCs w:val="24"/>
        </w:rPr>
      </w:pPr>
    </w:p>
    <w:p w14:paraId="1BB89600" w14:textId="77777777" w:rsidR="000613A8" w:rsidRPr="00B463F5" w:rsidRDefault="000613A8" w:rsidP="000613A8">
      <w:pPr>
        <w:spacing w:after="0" w:line="240" w:lineRule="auto"/>
        <w:rPr>
          <w:i/>
          <w:sz w:val="24"/>
          <w:szCs w:val="24"/>
        </w:rPr>
      </w:pPr>
      <w:r w:rsidRPr="00B463F5">
        <w:rPr>
          <w:sz w:val="24"/>
          <w:szCs w:val="24"/>
        </w:rPr>
        <w:t xml:space="preserve">Whitney, Diane and Amanda Trosten-Bloom.  </w:t>
      </w:r>
      <w:r w:rsidRPr="00B463F5">
        <w:rPr>
          <w:i/>
          <w:sz w:val="24"/>
          <w:szCs w:val="24"/>
        </w:rPr>
        <w:t>The Power of Appreciative: A Practical Guide to Positive Change</w:t>
      </w:r>
      <w:r w:rsidRPr="00B463F5">
        <w:rPr>
          <w:sz w:val="24"/>
          <w:szCs w:val="24"/>
        </w:rPr>
        <w:t>. San Francisco:  Berrett-Koehler Publishers, 2</w:t>
      </w:r>
      <w:r w:rsidRPr="00B463F5">
        <w:rPr>
          <w:sz w:val="24"/>
          <w:szCs w:val="24"/>
          <w:vertAlign w:val="superscript"/>
        </w:rPr>
        <w:t>nd</w:t>
      </w:r>
      <w:r w:rsidRPr="00B463F5">
        <w:rPr>
          <w:sz w:val="24"/>
          <w:szCs w:val="24"/>
        </w:rPr>
        <w:t xml:space="preserve"> edition, 2003</w:t>
      </w:r>
    </w:p>
    <w:p w14:paraId="1BB89601" w14:textId="77777777" w:rsidR="000613A8" w:rsidRDefault="000613A8" w:rsidP="000613A8">
      <w:pPr>
        <w:spacing w:after="0" w:line="240" w:lineRule="auto"/>
        <w:rPr>
          <w:sz w:val="24"/>
          <w:szCs w:val="24"/>
        </w:rPr>
      </w:pPr>
    </w:p>
    <w:p w14:paraId="1BB89602" w14:textId="77777777" w:rsidR="00EE06B0" w:rsidRPr="00B463F5" w:rsidRDefault="00EE06B0" w:rsidP="000613A8">
      <w:pPr>
        <w:spacing w:after="0" w:line="240" w:lineRule="auto"/>
        <w:rPr>
          <w:sz w:val="24"/>
          <w:szCs w:val="24"/>
        </w:rPr>
      </w:pPr>
    </w:p>
    <w:p w14:paraId="1BB89603" w14:textId="77777777" w:rsidR="000613A8" w:rsidRPr="00B463F5" w:rsidRDefault="000613A8" w:rsidP="000613A8">
      <w:pPr>
        <w:pStyle w:val="Heading1"/>
        <w:numPr>
          <w:ilvl w:val="0"/>
          <w:numId w:val="0"/>
        </w:numPr>
        <w:ind w:left="432" w:hanging="432"/>
        <w:rPr>
          <w:rFonts w:asciiTheme="minorHAnsi" w:hAnsiTheme="minorHAnsi"/>
        </w:rPr>
      </w:pPr>
      <w:r w:rsidRPr="00B463F5">
        <w:rPr>
          <w:rFonts w:asciiTheme="minorHAnsi" w:hAnsiTheme="minorHAnsi"/>
        </w:rPr>
        <w:t>Grading</w:t>
      </w:r>
    </w:p>
    <w:p w14:paraId="1BB89604" w14:textId="147BCDC0" w:rsidR="000613A8" w:rsidRPr="00B463F5" w:rsidRDefault="000613A8" w:rsidP="000613A8">
      <w:pPr>
        <w:rPr>
          <w:sz w:val="24"/>
          <w:szCs w:val="24"/>
        </w:rPr>
      </w:pPr>
      <w:r w:rsidRPr="00B463F5">
        <w:rPr>
          <w:i/>
          <w:sz w:val="24"/>
          <w:szCs w:val="24"/>
        </w:rPr>
        <w:t>Class Participation</w:t>
      </w:r>
      <w:r w:rsidRPr="00B463F5">
        <w:rPr>
          <w:sz w:val="24"/>
          <w:szCs w:val="24"/>
        </w:rPr>
        <w:t xml:space="preserve"> – </w:t>
      </w:r>
      <w:r w:rsidR="006C45FE">
        <w:rPr>
          <w:sz w:val="24"/>
          <w:szCs w:val="24"/>
        </w:rPr>
        <w:t>Attendance and class interaction will shape us as a learni</w:t>
      </w:r>
      <w:r w:rsidR="00CD3AD5">
        <w:rPr>
          <w:sz w:val="24"/>
          <w:szCs w:val="24"/>
        </w:rPr>
        <w:t>ng community. E</w:t>
      </w:r>
      <w:r w:rsidR="006C45FE">
        <w:rPr>
          <w:sz w:val="24"/>
          <w:szCs w:val="24"/>
        </w:rPr>
        <w:t xml:space="preserve">ach of us can be better leaders at the conclusion </w:t>
      </w:r>
      <w:r w:rsidR="00373413">
        <w:rPr>
          <w:sz w:val="24"/>
          <w:szCs w:val="24"/>
        </w:rPr>
        <w:t xml:space="preserve">of our time together and </w:t>
      </w:r>
      <w:r w:rsidR="006C45FE">
        <w:rPr>
          <w:sz w:val="24"/>
          <w:szCs w:val="24"/>
        </w:rPr>
        <w:t xml:space="preserve">much of this will happen in our interactions with one another. </w:t>
      </w:r>
      <w:r w:rsidR="002416F5">
        <w:rPr>
          <w:sz w:val="24"/>
          <w:szCs w:val="24"/>
        </w:rPr>
        <w:t xml:space="preserve"> Criteria will be engagement with reading and theory presented in class, ability to listen to other members of the class, and demonstration of leadership during group interactions.  </w:t>
      </w:r>
      <w:r w:rsidR="004E4182">
        <w:rPr>
          <w:sz w:val="24"/>
          <w:szCs w:val="24"/>
        </w:rPr>
        <w:t xml:space="preserve">This includes participating </w:t>
      </w:r>
      <w:r w:rsidR="00D248BA">
        <w:rPr>
          <w:sz w:val="24"/>
          <w:szCs w:val="24"/>
        </w:rPr>
        <w:t xml:space="preserve">in </w:t>
      </w:r>
      <w:r w:rsidR="004E4182">
        <w:rPr>
          <w:sz w:val="24"/>
          <w:szCs w:val="24"/>
        </w:rPr>
        <w:t>online postings</w:t>
      </w:r>
      <w:r w:rsidR="00CD3AD5">
        <w:rPr>
          <w:sz w:val="24"/>
          <w:szCs w:val="24"/>
        </w:rPr>
        <w:t>, as assigned</w:t>
      </w:r>
      <w:r w:rsidR="004E4182">
        <w:rPr>
          <w:sz w:val="24"/>
          <w:szCs w:val="24"/>
        </w:rPr>
        <w:t xml:space="preserve">.  </w:t>
      </w:r>
      <w:r w:rsidR="002416F5">
        <w:rPr>
          <w:sz w:val="24"/>
          <w:szCs w:val="24"/>
        </w:rPr>
        <w:t xml:space="preserve">Feedback will be given during the course and at the conclusion of the course.  </w:t>
      </w:r>
      <w:r w:rsidR="006C45FE">
        <w:rPr>
          <w:sz w:val="24"/>
          <w:szCs w:val="24"/>
        </w:rPr>
        <w:t>20%</w:t>
      </w:r>
    </w:p>
    <w:p w14:paraId="1BB89605" w14:textId="2BD12C29" w:rsidR="000613A8" w:rsidRPr="00B463F5" w:rsidRDefault="000613A8" w:rsidP="000613A8">
      <w:pPr>
        <w:spacing w:after="0" w:line="240" w:lineRule="auto"/>
        <w:rPr>
          <w:sz w:val="24"/>
          <w:szCs w:val="24"/>
        </w:rPr>
      </w:pPr>
      <w:r w:rsidRPr="00B463F5">
        <w:rPr>
          <w:i/>
          <w:sz w:val="24"/>
          <w:szCs w:val="24"/>
        </w:rPr>
        <w:t>Observe Meeting</w:t>
      </w:r>
      <w:r w:rsidRPr="00B463F5">
        <w:rPr>
          <w:sz w:val="24"/>
          <w:szCs w:val="24"/>
        </w:rPr>
        <w:t xml:space="preserve"> – using a worksheet</w:t>
      </w:r>
      <w:r w:rsidR="009B4ACF">
        <w:rPr>
          <w:sz w:val="24"/>
          <w:szCs w:val="24"/>
        </w:rPr>
        <w:t xml:space="preserve"> provided</w:t>
      </w:r>
      <w:r w:rsidRPr="00B463F5">
        <w:rPr>
          <w:sz w:val="24"/>
          <w:szCs w:val="24"/>
        </w:rPr>
        <w:t>, observe a meeting and note the dynamics and what is going on in terms of leadership. Learn to identify that stories that might l</w:t>
      </w:r>
      <w:r w:rsidR="004E4182">
        <w:rPr>
          <w:sz w:val="24"/>
          <w:szCs w:val="24"/>
        </w:rPr>
        <w:t>ie behind inter</w:t>
      </w:r>
      <w:r w:rsidR="00CD3AD5">
        <w:rPr>
          <w:sz w:val="24"/>
          <w:szCs w:val="24"/>
        </w:rPr>
        <w:t xml:space="preserve">actions. Write a synopsis for </w:t>
      </w:r>
      <w:r w:rsidR="004E4182">
        <w:rPr>
          <w:sz w:val="24"/>
          <w:szCs w:val="24"/>
        </w:rPr>
        <w:t>review and</w:t>
      </w:r>
      <w:r w:rsidR="009B4ACF">
        <w:rPr>
          <w:sz w:val="24"/>
          <w:szCs w:val="24"/>
        </w:rPr>
        <w:t xml:space="preserve"> as a case study for reflection and peer learning</w:t>
      </w:r>
      <w:r w:rsidRPr="00B463F5">
        <w:rPr>
          <w:sz w:val="24"/>
          <w:szCs w:val="24"/>
        </w:rPr>
        <w:t>.</w:t>
      </w:r>
      <w:r w:rsidR="006C45FE">
        <w:rPr>
          <w:sz w:val="24"/>
          <w:szCs w:val="24"/>
        </w:rPr>
        <w:t xml:space="preserve"> 10%</w:t>
      </w:r>
    </w:p>
    <w:p w14:paraId="1BB89606" w14:textId="77777777" w:rsidR="000613A8" w:rsidRPr="00B463F5" w:rsidRDefault="000613A8" w:rsidP="000613A8">
      <w:pPr>
        <w:spacing w:after="0" w:line="240" w:lineRule="auto"/>
        <w:rPr>
          <w:sz w:val="24"/>
          <w:szCs w:val="24"/>
        </w:rPr>
      </w:pPr>
    </w:p>
    <w:p w14:paraId="1BB89607" w14:textId="58B9B09E" w:rsidR="000613A8" w:rsidRPr="00B463F5" w:rsidRDefault="000613A8" w:rsidP="000613A8">
      <w:pPr>
        <w:spacing w:after="0" w:line="240" w:lineRule="auto"/>
        <w:rPr>
          <w:sz w:val="24"/>
          <w:szCs w:val="24"/>
        </w:rPr>
      </w:pPr>
      <w:r w:rsidRPr="00B463F5">
        <w:rPr>
          <w:i/>
          <w:sz w:val="24"/>
          <w:szCs w:val="24"/>
        </w:rPr>
        <w:t>Paper on Personal Story</w:t>
      </w:r>
      <w:r w:rsidRPr="00B463F5">
        <w:rPr>
          <w:sz w:val="24"/>
          <w:szCs w:val="24"/>
        </w:rPr>
        <w:t xml:space="preserve"> – </w:t>
      </w:r>
      <w:r w:rsidR="009B4ACF">
        <w:rPr>
          <w:sz w:val="24"/>
          <w:szCs w:val="24"/>
        </w:rPr>
        <w:t>Three-five pages of reflection on</w:t>
      </w:r>
      <w:r w:rsidRPr="00B463F5">
        <w:rPr>
          <w:sz w:val="24"/>
          <w:szCs w:val="24"/>
        </w:rPr>
        <w:t xml:space="preserve"> background</w:t>
      </w:r>
      <w:r w:rsidR="009B4ACF">
        <w:rPr>
          <w:sz w:val="24"/>
          <w:szCs w:val="24"/>
        </w:rPr>
        <w:t xml:space="preserve">, personality, story and how you understand </w:t>
      </w:r>
      <w:r w:rsidRPr="00B463F5">
        <w:rPr>
          <w:sz w:val="24"/>
          <w:szCs w:val="24"/>
        </w:rPr>
        <w:t xml:space="preserve">it </w:t>
      </w:r>
      <w:r w:rsidR="009B4ACF">
        <w:rPr>
          <w:sz w:val="24"/>
          <w:szCs w:val="24"/>
        </w:rPr>
        <w:t>to impact the practice of leadership for you.  The goal is to demonstrate growing</w:t>
      </w:r>
      <w:r w:rsidR="00CD3AD5">
        <w:rPr>
          <w:sz w:val="24"/>
          <w:szCs w:val="24"/>
        </w:rPr>
        <w:t xml:space="preserve"> self-awareness in order to develop</w:t>
      </w:r>
      <w:r w:rsidR="009B4ACF">
        <w:rPr>
          <w:sz w:val="24"/>
          <w:szCs w:val="24"/>
        </w:rPr>
        <w:t xml:space="preserve"> as a person who is exercising leadership with authority and humility.</w:t>
      </w:r>
      <w:r w:rsidR="006C45FE">
        <w:rPr>
          <w:sz w:val="24"/>
          <w:szCs w:val="24"/>
        </w:rPr>
        <w:t xml:space="preserve"> </w:t>
      </w:r>
      <w:r w:rsidR="00BF08B8">
        <w:rPr>
          <w:sz w:val="24"/>
          <w:szCs w:val="24"/>
        </w:rPr>
        <w:t xml:space="preserve"> Writing standards are the </w:t>
      </w:r>
      <w:r w:rsidR="00BF08B8" w:rsidRPr="00BF08B8">
        <w:rPr>
          <w:sz w:val="24"/>
          <w:szCs w:val="24"/>
        </w:rPr>
        <w:t xml:space="preserve">Chicago Manual of Style, 16th edition (2010). </w:t>
      </w:r>
      <w:r w:rsidR="006C45FE">
        <w:rPr>
          <w:sz w:val="24"/>
          <w:szCs w:val="24"/>
        </w:rPr>
        <w:t>20%</w:t>
      </w:r>
    </w:p>
    <w:p w14:paraId="1BB89608" w14:textId="77777777" w:rsidR="000613A8" w:rsidRPr="00B463F5" w:rsidRDefault="000613A8" w:rsidP="000613A8">
      <w:pPr>
        <w:spacing w:after="0" w:line="240" w:lineRule="auto"/>
        <w:rPr>
          <w:sz w:val="24"/>
          <w:szCs w:val="24"/>
        </w:rPr>
      </w:pPr>
    </w:p>
    <w:p w14:paraId="1BB89609" w14:textId="62C3E23F" w:rsidR="000613A8" w:rsidRDefault="000613A8" w:rsidP="000613A8">
      <w:pPr>
        <w:spacing w:after="0" w:line="240" w:lineRule="auto"/>
        <w:rPr>
          <w:sz w:val="24"/>
          <w:szCs w:val="24"/>
        </w:rPr>
      </w:pPr>
      <w:r w:rsidRPr="00B463F5">
        <w:rPr>
          <w:i/>
          <w:sz w:val="24"/>
          <w:szCs w:val="24"/>
        </w:rPr>
        <w:t>Paper on Theology of Leadership and Change</w:t>
      </w:r>
      <w:r w:rsidRPr="00B463F5">
        <w:rPr>
          <w:sz w:val="24"/>
          <w:szCs w:val="24"/>
        </w:rPr>
        <w:t xml:space="preserve"> – </w:t>
      </w:r>
      <w:r w:rsidR="009B4ACF">
        <w:rPr>
          <w:sz w:val="24"/>
          <w:szCs w:val="24"/>
        </w:rPr>
        <w:t xml:space="preserve">Five-seven pages outlining </w:t>
      </w:r>
      <w:r w:rsidRPr="00B463F5">
        <w:rPr>
          <w:sz w:val="24"/>
          <w:szCs w:val="24"/>
        </w:rPr>
        <w:t xml:space="preserve">what </w:t>
      </w:r>
      <w:r w:rsidR="009B4ACF">
        <w:rPr>
          <w:sz w:val="24"/>
          <w:szCs w:val="24"/>
        </w:rPr>
        <w:t xml:space="preserve">you believe </w:t>
      </w:r>
      <w:r w:rsidRPr="00B463F5">
        <w:rPr>
          <w:sz w:val="24"/>
          <w:szCs w:val="24"/>
        </w:rPr>
        <w:t>are the key theological themes th</w:t>
      </w:r>
      <w:r w:rsidR="009B4ACF">
        <w:rPr>
          <w:sz w:val="24"/>
          <w:szCs w:val="24"/>
        </w:rPr>
        <w:t xml:space="preserve">at are </w:t>
      </w:r>
      <w:r w:rsidRPr="00B463F5">
        <w:rPr>
          <w:sz w:val="24"/>
          <w:szCs w:val="24"/>
        </w:rPr>
        <w:t xml:space="preserve">important for </w:t>
      </w:r>
      <w:r w:rsidR="00D248BA">
        <w:rPr>
          <w:sz w:val="24"/>
          <w:szCs w:val="24"/>
        </w:rPr>
        <w:t xml:space="preserve">your </w:t>
      </w:r>
      <w:r w:rsidRPr="00B463F5">
        <w:rPr>
          <w:sz w:val="24"/>
          <w:szCs w:val="24"/>
        </w:rPr>
        <w:t>lead</w:t>
      </w:r>
      <w:r w:rsidR="009B4ACF">
        <w:rPr>
          <w:sz w:val="24"/>
          <w:szCs w:val="24"/>
        </w:rPr>
        <w:t xml:space="preserve">ership.  Interacting with the literature, discuss what this means for your understanding of </w:t>
      </w:r>
      <w:r w:rsidRPr="00B463F5">
        <w:rPr>
          <w:sz w:val="24"/>
          <w:szCs w:val="24"/>
        </w:rPr>
        <w:t>change and what it means to lead c</w:t>
      </w:r>
      <w:r w:rsidR="009B4ACF">
        <w:rPr>
          <w:sz w:val="24"/>
          <w:szCs w:val="24"/>
        </w:rPr>
        <w:t>hange in an organization/church</w:t>
      </w:r>
      <w:r w:rsidR="006C45FE">
        <w:rPr>
          <w:sz w:val="24"/>
          <w:szCs w:val="24"/>
        </w:rPr>
        <w:t>.</w:t>
      </w:r>
      <w:r w:rsidR="00BF08B8">
        <w:rPr>
          <w:sz w:val="24"/>
          <w:szCs w:val="24"/>
        </w:rPr>
        <w:t xml:space="preserve">  Writing standards are the </w:t>
      </w:r>
      <w:r w:rsidR="00BF08B8" w:rsidRPr="00BF08B8">
        <w:rPr>
          <w:sz w:val="24"/>
          <w:szCs w:val="24"/>
        </w:rPr>
        <w:t xml:space="preserve">Chicago Manual of Style, 16th edition (2010). </w:t>
      </w:r>
      <w:r w:rsidR="00BF08B8">
        <w:rPr>
          <w:sz w:val="24"/>
          <w:szCs w:val="24"/>
        </w:rPr>
        <w:t>20%</w:t>
      </w:r>
    </w:p>
    <w:p w14:paraId="1BB8960A" w14:textId="77777777" w:rsidR="00A17481" w:rsidRDefault="00A17481" w:rsidP="000613A8">
      <w:pPr>
        <w:spacing w:after="0" w:line="240" w:lineRule="auto"/>
        <w:rPr>
          <w:sz w:val="24"/>
          <w:szCs w:val="24"/>
        </w:rPr>
      </w:pPr>
    </w:p>
    <w:p w14:paraId="1BB8960B" w14:textId="2D210687" w:rsidR="00A17481" w:rsidRPr="00D248BA" w:rsidRDefault="00A17481" w:rsidP="000613A8">
      <w:pPr>
        <w:spacing w:after="0" w:line="240" w:lineRule="auto"/>
        <w:rPr>
          <w:sz w:val="24"/>
          <w:szCs w:val="24"/>
        </w:rPr>
      </w:pPr>
      <w:r>
        <w:rPr>
          <w:i/>
          <w:sz w:val="24"/>
          <w:szCs w:val="24"/>
        </w:rPr>
        <w:t>Group Presentation</w:t>
      </w:r>
      <w:r w:rsidR="00D248BA">
        <w:rPr>
          <w:sz w:val="24"/>
          <w:szCs w:val="24"/>
        </w:rPr>
        <w:t xml:space="preserve"> – Participate in a group process and design a 10-15 minute presentation o</w:t>
      </w:r>
      <w:r w:rsidR="00CD3AD5">
        <w:rPr>
          <w:sz w:val="24"/>
          <w:szCs w:val="24"/>
        </w:rPr>
        <w:t xml:space="preserve">n a leadership concept – can use material </w:t>
      </w:r>
      <w:r w:rsidR="00D248BA">
        <w:rPr>
          <w:sz w:val="24"/>
          <w:szCs w:val="24"/>
        </w:rPr>
        <w:t>from our Dwelling with the Word. 20%</w:t>
      </w:r>
    </w:p>
    <w:p w14:paraId="1BB8960C" w14:textId="77777777" w:rsidR="00114C54" w:rsidRDefault="00114C54" w:rsidP="000613A8">
      <w:pPr>
        <w:spacing w:after="0" w:line="240" w:lineRule="auto"/>
        <w:rPr>
          <w:sz w:val="24"/>
          <w:szCs w:val="24"/>
        </w:rPr>
      </w:pPr>
    </w:p>
    <w:p w14:paraId="1BB8960D" w14:textId="77777777" w:rsidR="00114C54" w:rsidRPr="00114C54" w:rsidRDefault="00114C54" w:rsidP="000613A8">
      <w:pPr>
        <w:spacing w:after="0" w:line="240" w:lineRule="auto"/>
        <w:rPr>
          <w:sz w:val="24"/>
          <w:szCs w:val="24"/>
        </w:rPr>
      </w:pPr>
      <w:r>
        <w:rPr>
          <w:i/>
          <w:sz w:val="24"/>
          <w:szCs w:val="24"/>
        </w:rPr>
        <w:t>Reading Log</w:t>
      </w:r>
      <w:r>
        <w:rPr>
          <w:sz w:val="24"/>
          <w:szCs w:val="24"/>
        </w:rPr>
        <w:t xml:space="preserve"> </w:t>
      </w:r>
      <w:r w:rsidR="009B4ACF">
        <w:rPr>
          <w:sz w:val="24"/>
          <w:szCs w:val="24"/>
        </w:rPr>
        <w:t>–</w:t>
      </w:r>
      <w:r>
        <w:rPr>
          <w:sz w:val="24"/>
          <w:szCs w:val="24"/>
        </w:rPr>
        <w:t xml:space="preserve"> </w:t>
      </w:r>
      <w:r w:rsidR="009B4ACF">
        <w:rPr>
          <w:sz w:val="24"/>
          <w:szCs w:val="24"/>
        </w:rPr>
        <w:t>Fill out th</w:t>
      </w:r>
      <w:r w:rsidR="00CC763D">
        <w:rPr>
          <w:sz w:val="24"/>
          <w:szCs w:val="24"/>
        </w:rPr>
        <w:t>e Reading Log.  For each week</w:t>
      </w:r>
      <w:r w:rsidR="009B4ACF">
        <w:rPr>
          <w:sz w:val="24"/>
          <w:szCs w:val="24"/>
        </w:rPr>
        <w:t>, note the number of pages read and provide a one paragraph of the major themes OR what you found most insightful for your own growth as a leader.</w:t>
      </w:r>
      <w:r w:rsidR="006C45FE">
        <w:rPr>
          <w:sz w:val="24"/>
          <w:szCs w:val="24"/>
        </w:rPr>
        <w:t xml:space="preserve"> 10%</w:t>
      </w:r>
    </w:p>
    <w:p w14:paraId="1BB8960E" w14:textId="77777777" w:rsidR="00F8449E" w:rsidRPr="00B463F5" w:rsidRDefault="00F8449E" w:rsidP="000613A8">
      <w:pPr>
        <w:spacing w:after="0" w:line="240" w:lineRule="auto"/>
        <w:rPr>
          <w:sz w:val="24"/>
          <w:szCs w:val="24"/>
        </w:rPr>
      </w:pPr>
    </w:p>
    <w:p w14:paraId="1BB8960F" w14:textId="77777777" w:rsidR="00F8449E" w:rsidRDefault="00F8449E" w:rsidP="000613A8">
      <w:pPr>
        <w:spacing w:after="0" w:line="240" w:lineRule="auto"/>
        <w:rPr>
          <w:sz w:val="24"/>
          <w:szCs w:val="24"/>
        </w:rPr>
      </w:pPr>
    </w:p>
    <w:p w14:paraId="1BB89610" w14:textId="77777777" w:rsidR="00114C54" w:rsidRDefault="00114C54" w:rsidP="000613A8">
      <w:pPr>
        <w:spacing w:after="0" w:line="240" w:lineRule="auto"/>
        <w:rPr>
          <w:sz w:val="24"/>
          <w:szCs w:val="24"/>
        </w:rPr>
      </w:pPr>
      <w:r>
        <w:rPr>
          <w:b/>
          <w:sz w:val="24"/>
          <w:szCs w:val="24"/>
        </w:rPr>
        <w:t>Reading</w:t>
      </w:r>
    </w:p>
    <w:p w14:paraId="1BB89611" w14:textId="2F1595AE" w:rsidR="00114C54" w:rsidRPr="00114C54" w:rsidRDefault="00CD3AD5" w:rsidP="000613A8">
      <w:pPr>
        <w:spacing w:after="0" w:line="240" w:lineRule="auto"/>
        <w:rPr>
          <w:sz w:val="24"/>
          <w:szCs w:val="24"/>
        </w:rPr>
      </w:pPr>
      <w:r>
        <w:rPr>
          <w:sz w:val="24"/>
          <w:szCs w:val="24"/>
        </w:rPr>
        <w:t>My</w:t>
      </w:r>
      <w:r w:rsidR="00114C54">
        <w:rPr>
          <w:sz w:val="24"/>
          <w:szCs w:val="24"/>
        </w:rPr>
        <w:t xml:space="preserve"> goal is for you to read approximately </w:t>
      </w:r>
      <w:r w:rsidR="00CC3FA0">
        <w:rPr>
          <w:sz w:val="24"/>
          <w:szCs w:val="24"/>
        </w:rPr>
        <w:t>60 pages per week</w:t>
      </w:r>
      <w:r w:rsidR="00A11D77">
        <w:rPr>
          <w:sz w:val="24"/>
          <w:szCs w:val="24"/>
        </w:rPr>
        <w:t xml:space="preserve"> (except for Week 2)</w:t>
      </w:r>
      <w:r w:rsidR="00CC3FA0">
        <w:rPr>
          <w:sz w:val="24"/>
          <w:szCs w:val="24"/>
        </w:rPr>
        <w:t>.  There are sometimes</w:t>
      </w:r>
      <w:r w:rsidR="00026642">
        <w:rPr>
          <w:sz w:val="24"/>
          <w:szCs w:val="24"/>
        </w:rPr>
        <w:t xml:space="preserve"> mo</w:t>
      </w:r>
      <w:r w:rsidR="00CC3FA0">
        <w:rPr>
          <w:sz w:val="24"/>
          <w:szCs w:val="24"/>
        </w:rPr>
        <w:t xml:space="preserve">re pages than this assigned for the </w:t>
      </w:r>
      <w:r w:rsidR="00026642">
        <w:rPr>
          <w:sz w:val="24"/>
          <w:szCs w:val="24"/>
        </w:rPr>
        <w:t>week</w:t>
      </w:r>
      <w:r w:rsidR="00CC3FA0">
        <w:rPr>
          <w:sz w:val="24"/>
          <w:szCs w:val="24"/>
        </w:rPr>
        <w:t>.  In that case, what you do is ….. pick</w:t>
      </w:r>
      <w:r w:rsidR="00114C54">
        <w:rPr>
          <w:sz w:val="24"/>
          <w:szCs w:val="24"/>
        </w:rPr>
        <w:t>!  Pick 60 pages</w:t>
      </w:r>
      <w:r w:rsidR="009B4ACF">
        <w:rPr>
          <w:sz w:val="24"/>
          <w:szCs w:val="24"/>
        </w:rPr>
        <w:t xml:space="preserve"> each week</w:t>
      </w:r>
      <w:r w:rsidR="00114C54">
        <w:rPr>
          <w:sz w:val="24"/>
          <w:szCs w:val="24"/>
        </w:rPr>
        <w:t xml:space="preserve"> and read them well.  We’ll cover the material in class and you will be able to ask questions and interface both with the material that you read and the other materials.  Part of the advantage of this</w:t>
      </w:r>
      <w:r w:rsidR="00395330">
        <w:rPr>
          <w:sz w:val="24"/>
          <w:szCs w:val="24"/>
        </w:rPr>
        <w:t xml:space="preserve"> approach is that it</w:t>
      </w:r>
      <w:r w:rsidR="00114C54">
        <w:rPr>
          <w:sz w:val="24"/>
          <w:szCs w:val="24"/>
        </w:rPr>
        <w:t xml:space="preserve"> allows you in read material that sparks your interest and it also allows us to all bring different perspectives as we gather. </w:t>
      </w:r>
      <w:r w:rsidR="009B4ACF">
        <w:rPr>
          <w:sz w:val="24"/>
          <w:szCs w:val="24"/>
        </w:rPr>
        <w:t xml:space="preserve">  You may also read more material from any given week and count that towards the 60 pages of another week. </w:t>
      </w:r>
      <w:r w:rsidR="00026642">
        <w:rPr>
          <w:sz w:val="24"/>
          <w:szCs w:val="24"/>
        </w:rPr>
        <w:t xml:space="preserve"> With instructor permission, you may also substitute reading from the “Recommended Reading” or “For Further Study” lists.  (This is most likely helpful if you have </w:t>
      </w:r>
      <w:r w:rsidR="00026642">
        <w:rPr>
          <w:sz w:val="24"/>
          <w:szCs w:val="24"/>
        </w:rPr>
        <w:lastRenderedPageBreak/>
        <w:t xml:space="preserve">already read one of the assigned texts or if you are very interested in a certain topic). </w:t>
      </w:r>
      <w:r w:rsidR="009B4ACF">
        <w:rPr>
          <w:sz w:val="24"/>
          <w:szCs w:val="24"/>
        </w:rPr>
        <w:t xml:space="preserve"> The goal</w:t>
      </w:r>
      <w:r w:rsidR="00026642">
        <w:rPr>
          <w:sz w:val="24"/>
          <w:szCs w:val="24"/>
        </w:rPr>
        <w:t>s</w:t>
      </w:r>
      <w:r w:rsidR="009B4ACF">
        <w:rPr>
          <w:sz w:val="24"/>
          <w:szCs w:val="24"/>
        </w:rPr>
        <w:t xml:space="preserve"> – 60 </w:t>
      </w:r>
      <w:r w:rsidR="00026642">
        <w:rPr>
          <w:sz w:val="24"/>
          <w:szCs w:val="24"/>
        </w:rPr>
        <w:t>pages of reading each week AND reading that is helpful to you as you grow as a leader.</w:t>
      </w:r>
    </w:p>
    <w:p w14:paraId="1BB89612" w14:textId="77777777" w:rsidR="000613A8" w:rsidRPr="00B463F5" w:rsidRDefault="000613A8" w:rsidP="000613A8">
      <w:pPr>
        <w:rPr>
          <w:b/>
          <w:sz w:val="24"/>
          <w:szCs w:val="24"/>
        </w:rPr>
      </w:pPr>
    </w:p>
    <w:p w14:paraId="1BB89613" w14:textId="77777777" w:rsidR="000613A8" w:rsidRPr="00B463F5" w:rsidRDefault="000613A8" w:rsidP="000613A8">
      <w:pPr>
        <w:pStyle w:val="Heading1"/>
        <w:numPr>
          <w:ilvl w:val="0"/>
          <w:numId w:val="0"/>
        </w:numPr>
        <w:ind w:left="432" w:hanging="432"/>
        <w:rPr>
          <w:rFonts w:asciiTheme="minorHAnsi" w:hAnsiTheme="minorHAnsi"/>
        </w:rPr>
      </w:pPr>
      <w:r w:rsidRPr="00B463F5">
        <w:rPr>
          <w:rFonts w:asciiTheme="minorHAnsi" w:hAnsiTheme="minorHAnsi"/>
        </w:rPr>
        <w:t>Office Hours</w:t>
      </w:r>
    </w:p>
    <w:p w14:paraId="1BB89614" w14:textId="3A7D1656" w:rsidR="000613A8" w:rsidRPr="00B463F5" w:rsidRDefault="000613A8" w:rsidP="000613A8">
      <w:pPr>
        <w:rPr>
          <w:sz w:val="24"/>
          <w:szCs w:val="24"/>
        </w:rPr>
      </w:pPr>
      <w:r w:rsidRPr="00B463F5">
        <w:rPr>
          <w:sz w:val="24"/>
          <w:szCs w:val="24"/>
        </w:rPr>
        <w:t>Offi</w:t>
      </w:r>
      <w:r w:rsidR="00B0420A">
        <w:rPr>
          <w:sz w:val="24"/>
          <w:szCs w:val="24"/>
        </w:rPr>
        <w:t>ce hours are by appointment.  I</w:t>
      </w:r>
      <w:r w:rsidRPr="00B463F5">
        <w:rPr>
          <w:sz w:val="24"/>
          <w:szCs w:val="24"/>
        </w:rPr>
        <w:t xml:space="preserve"> will be regularly available </w:t>
      </w:r>
      <w:r w:rsidR="004E4182">
        <w:rPr>
          <w:sz w:val="24"/>
          <w:szCs w:val="24"/>
        </w:rPr>
        <w:t>for</w:t>
      </w:r>
      <w:r w:rsidRPr="00B463F5">
        <w:rPr>
          <w:sz w:val="24"/>
          <w:szCs w:val="24"/>
        </w:rPr>
        <w:t xml:space="preserve"> meeting before</w:t>
      </w:r>
      <w:r w:rsidR="00CD3AD5">
        <w:rPr>
          <w:sz w:val="24"/>
          <w:szCs w:val="24"/>
        </w:rPr>
        <w:t xml:space="preserve"> or after</w:t>
      </w:r>
      <w:r w:rsidRPr="00B463F5">
        <w:rPr>
          <w:sz w:val="24"/>
          <w:szCs w:val="24"/>
        </w:rPr>
        <w:t xml:space="preserve"> class.  </w:t>
      </w:r>
    </w:p>
    <w:p w14:paraId="1BB89615" w14:textId="1CA72D46" w:rsidR="000613A8" w:rsidRDefault="000613A8" w:rsidP="000613A8">
      <w:pPr>
        <w:rPr>
          <w:sz w:val="24"/>
          <w:szCs w:val="24"/>
        </w:rPr>
      </w:pPr>
      <w:r w:rsidRPr="00B463F5">
        <w:rPr>
          <w:sz w:val="24"/>
          <w:szCs w:val="24"/>
        </w:rPr>
        <w:t>Mich</w:t>
      </w:r>
      <w:r w:rsidR="00B0420A">
        <w:rPr>
          <w:sz w:val="24"/>
          <w:szCs w:val="24"/>
        </w:rPr>
        <w:t>ael -- cell phone – 717-572-1730</w:t>
      </w:r>
      <w:r w:rsidRPr="00B463F5">
        <w:rPr>
          <w:sz w:val="24"/>
          <w:szCs w:val="24"/>
        </w:rPr>
        <w:t>; em</w:t>
      </w:r>
      <w:r w:rsidR="00FE2D86">
        <w:rPr>
          <w:sz w:val="24"/>
          <w:szCs w:val="24"/>
        </w:rPr>
        <w:t>ai</w:t>
      </w:r>
      <w:r w:rsidR="005E11A8">
        <w:rPr>
          <w:sz w:val="24"/>
          <w:szCs w:val="24"/>
        </w:rPr>
        <w:t xml:space="preserve">l – </w:t>
      </w:r>
      <w:hyperlink r:id="rId5" w:history="1">
        <w:r w:rsidR="00CD3AD5" w:rsidRPr="00F8124C">
          <w:rPr>
            <w:rStyle w:val="Hyperlink"/>
            <w:rFonts w:cstheme="minorBidi"/>
            <w:sz w:val="24"/>
            <w:szCs w:val="24"/>
          </w:rPr>
          <w:t>mwilson@lancasterseminary.edu</w:t>
        </w:r>
      </w:hyperlink>
    </w:p>
    <w:p w14:paraId="38E11BE9" w14:textId="77777777" w:rsidR="00CD3AD5" w:rsidRPr="00B463F5" w:rsidRDefault="00CD3AD5" w:rsidP="000613A8">
      <w:pPr>
        <w:rPr>
          <w:sz w:val="24"/>
          <w:szCs w:val="24"/>
        </w:rPr>
      </w:pPr>
    </w:p>
    <w:p w14:paraId="1BB89618" w14:textId="77777777" w:rsidR="000613A8" w:rsidRPr="00B463F5" w:rsidRDefault="000613A8" w:rsidP="000613A8">
      <w:pPr>
        <w:pStyle w:val="Heading1"/>
        <w:numPr>
          <w:ilvl w:val="0"/>
          <w:numId w:val="0"/>
        </w:numPr>
        <w:ind w:left="432" w:hanging="432"/>
        <w:rPr>
          <w:rFonts w:asciiTheme="minorHAnsi" w:hAnsiTheme="minorHAnsi"/>
        </w:rPr>
      </w:pPr>
      <w:r w:rsidRPr="00B463F5">
        <w:rPr>
          <w:rFonts w:asciiTheme="minorHAnsi" w:hAnsiTheme="minorHAnsi"/>
        </w:rPr>
        <w:t>Class Schedule and Assignments</w:t>
      </w:r>
    </w:p>
    <w:p w14:paraId="1BB89619" w14:textId="77777777" w:rsidR="000613A8" w:rsidRPr="00B463F5" w:rsidRDefault="000613A8" w:rsidP="000613A8">
      <w:pPr>
        <w:spacing w:after="0" w:line="240" w:lineRule="auto"/>
        <w:rPr>
          <w:sz w:val="24"/>
          <w:szCs w:val="24"/>
        </w:rPr>
      </w:pPr>
      <w:r w:rsidRPr="00B463F5">
        <w:rPr>
          <w:b/>
          <w:sz w:val="24"/>
          <w:szCs w:val="24"/>
        </w:rPr>
        <w:t>Topics:</w:t>
      </w:r>
    </w:p>
    <w:p w14:paraId="5589FADB" w14:textId="77777777" w:rsidR="004F3DC4" w:rsidRPr="00B463F5" w:rsidRDefault="004F3DC4" w:rsidP="004F3DC4">
      <w:pPr>
        <w:spacing w:after="0" w:line="240" w:lineRule="auto"/>
        <w:rPr>
          <w:i/>
          <w:sz w:val="24"/>
          <w:szCs w:val="24"/>
        </w:rPr>
      </w:pPr>
      <w:r w:rsidRPr="00B463F5">
        <w:rPr>
          <w:i/>
          <w:sz w:val="24"/>
          <w:szCs w:val="24"/>
        </w:rPr>
        <w:t>Week 1</w:t>
      </w:r>
    </w:p>
    <w:p w14:paraId="2969905B" w14:textId="612825C1" w:rsidR="004F3DC4" w:rsidRPr="00B463F5" w:rsidRDefault="00CF4F30" w:rsidP="004F3DC4">
      <w:pPr>
        <w:rPr>
          <w:sz w:val="24"/>
          <w:szCs w:val="24"/>
        </w:rPr>
      </w:pPr>
      <w:r>
        <w:rPr>
          <w:sz w:val="24"/>
          <w:szCs w:val="24"/>
        </w:rPr>
        <w:t>Friday, October 28</w:t>
      </w:r>
      <w:r w:rsidR="004F3DC4" w:rsidRPr="00B463F5">
        <w:rPr>
          <w:sz w:val="24"/>
          <w:szCs w:val="24"/>
        </w:rPr>
        <w:t xml:space="preserve"> </w:t>
      </w:r>
      <w:r w:rsidR="0099299E">
        <w:rPr>
          <w:sz w:val="24"/>
          <w:szCs w:val="24"/>
        </w:rPr>
        <w:t xml:space="preserve">class topics </w:t>
      </w:r>
      <w:r w:rsidR="004F3DC4" w:rsidRPr="00B463F5">
        <w:rPr>
          <w:sz w:val="24"/>
          <w:szCs w:val="24"/>
        </w:rPr>
        <w:t xml:space="preserve">– </w:t>
      </w:r>
    </w:p>
    <w:p w14:paraId="43ECF64C" w14:textId="397D4FBA" w:rsidR="004F3DC4" w:rsidRPr="00B463F5" w:rsidRDefault="004F3DC4" w:rsidP="00CF4F30">
      <w:pPr>
        <w:spacing w:after="0" w:line="240" w:lineRule="auto"/>
        <w:rPr>
          <w:sz w:val="24"/>
          <w:szCs w:val="24"/>
        </w:rPr>
      </w:pPr>
      <w:r w:rsidRPr="00B463F5">
        <w:rPr>
          <w:sz w:val="24"/>
          <w:szCs w:val="24"/>
        </w:rPr>
        <w:tab/>
      </w:r>
      <w:r w:rsidR="00146614">
        <w:rPr>
          <w:sz w:val="24"/>
          <w:szCs w:val="24"/>
        </w:rPr>
        <w:t>Introduction to Class</w:t>
      </w:r>
    </w:p>
    <w:p w14:paraId="74B1A1E4" w14:textId="77777777" w:rsidR="004F3DC4" w:rsidRPr="00B463F5" w:rsidRDefault="004F3DC4" w:rsidP="004F3DC4">
      <w:pPr>
        <w:spacing w:after="0" w:line="240" w:lineRule="auto"/>
        <w:ind w:left="720"/>
        <w:rPr>
          <w:sz w:val="24"/>
          <w:szCs w:val="24"/>
        </w:rPr>
      </w:pPr>
    </w:p>
    <w:p w14:paraId="5D9C9153" w14:textId="40A8A9B3" w:rsidR="004F3DC4" w:rsidRDefault="004F3DC4" w:rsidP="004F3DC4">
      <w:pPr>
        <w:spacing w:after="0" w:line="240" w:lineRule="auto"/>
        <w:ind w:left="720"/>
        <w:rPr>
          <w:sz w:val="24"/>
          <w:szCs w:val="24"/>
        </w:rPr>
      </w:pPr>
      <w:r w:rsidRPr="00B463F5">
        <w:rPr>
          <w:sz w:val="24"/>
          <w:szCs w:val="24"/>
        </w:rPr>
        <w:t>Our Present Landscape – our differing contexts for leadership – focus on rapidly changing, postmodern context a</w:t>
      </w:r>
      <w:r w:rsidR="00CF4F30">
        <w:rPr>
          <w:sz w:val="24"/>
          <w:szCs w:val="24"/>
        </w:rPr>
        <w:t xml:space="preserve">nd how that translates into </w:t>
      </w:r>
      <w:r w:rsidRPr="00B463F5">
        <w:rPr>
          <w:sz w:val="24"/>
          <w:szCs w:val="24"/>
        </w:rPr>
        <w:t>particular contexts (including cultural, socio-economic, and g</w:t>
      </w:r>
      <w:r w:rsidR="00CD3AD5">
        <w:rPr>
          <w:sz w:val="24"/>
          <w:szCs w:val="24"/>
        </w:rPr>
        <w:t>ender contexts in which student</w:t>
      </w:r>
      <w:r w:rsidRPr="00B463F5">
        <w:rPr>
          <w:sz w:val="24"/>
          <w:szCs w:val="24"/>
        </w:rPr>
        <w:t>s</w:t>
      </w:r>
      <w:r w:rsidR="00CD3AD5">
        <w:rPr>
          <w:sz w:val="24"/>
          <w:szCs w:val="24"/>
        </w:rPr>
        <w:t>’</w:t>
      </w:r>
      <w:r w:rsidRPr="00B463F5">
        <w:rPr>
          <w:sz w:val="24"/>
          <w:szCs w:val="24"/>
        </w:rPr>
        <w:t xml:space="preserve"> presently lead and will likely lead)</w:t>
      </w:r>
    </w:p>
    <w:p w14:paraId="1A96FB64" w14:textId="77777777" w:rsidR="00CD3AD5" w:rsidRPr="00B463F5" w:rsidRDefault="00CD3AD5" w:rsidP="004F3DC4">
      <w:pPr>
        <w:spacing w:after="0" w:line="240" w:lineRule="auto"/>
        <w:ind w:left="720"/>
        <w:rPr>
          <w:sz w:val="24"/>
          <w:szCs w:val="24"/>
        </w:rPr>
      </w:pPr>
    </w:p>
    <w:p w14:paraId="5A8013C3" w14:textId="486890E3" w:rsidR="004F3DC4" w:rsidRDefault="004F3DC4" w:rsidP="004F3DC4">
      <w:pPr>
        <w:spacing w:after="0" w:line="240" w:lineRule="auto"/>
        <w:ind w:left="720"/>
        <w:rPr>
          <w:sz w:val="24"/>
          <w:szCs w:val="24"/>
        </w:rPr>
      </w:pPr>
      <w:r w:rsidRPr="00B463F5">
        <w:rPr>
          <w:sz w:val="24"/>
          <w:szCs w:val="24"/>
        </w:rPr>
        <w:t>Theological Foundations for Leadership – theological resources for leadership and how they impact our understanding of what leadership is and how students function as leaders.</w:t>
      </w:r>
    </w:p>
    <w:p w14:paraId="6E8B3AE4" w14:textId="37767501" w:rsidR="00547718" w:rsidRDefault="00547718" w:rsidP="004F3DC4">
      <w:pPr>
        <w:spacing w:after="0" w:line="240" w:lineRule="auto"/>
        <w:ind w:left="720"/>
        <w:rPr>
          <w:sz w:val="24"/>
          <w:szCs w:val="24"/>
        </w:rPr>
      </w:pPr>
    </w:p>
    <w:p w14:paraId="56738805" w14:textId="420190F8" w:rsidR="00547718" w:rsidRPr="00B463F5" w:rsidRDefault="00547718" w:rsidP="004F3DC4">
      <w:pPr>
        <w:spacing w:after="0" w:line="240" w:lineRule="auto"/>
        <w:ind w:left="720"/>
        <w:rPr>
          <w:sz w:val="24"/>
          <w:szCs w:val="24"/>
        </w:rPr>
      </w:pPr>
      <w:r>
        <w:rPr>
          <w:sz w:val="24"/>
          <w:szCs w:val="24"/>
        </w:rPr>
        <w:t>Definition of Leadership – what is leadership and how do we talk about it?</w:t>
      </w:r>
    </w:p>
    <w:p w14:paraId="7E830E48" w14:textId="77777777" w:rsidR="004F3DC4" w:rsidRDefault="004F3DC4" w:rsidP="004F3DC4">
      <w:pPr>
        <w:spacing w:after="0" w:line="240" w:lineRule="auto"/>
        <w:rPr>
          <w:sz w:val="24"/>
          <w:szCs w:val="24"/>
        </w:rPr>
      </w:pPr>
    </w:p>
    <w:p w14:paraId="1085483C" w14:textId="77777777" w:rsidR="004F3DC4" w:rsidRPr="00B463F5" w:rsidRDefault="004F3DC4" w:rsidP="004F3DC4">
      <w:pPr>
        <w:spacing w:after="0" w:line="240" w:lineRule="auto"/>
        <w:rPr>
          <w:sz w:val="24"/>
          <w:szCs w:val="24"/>
        </w:rPr>
      </w:pPr>
    </w:p>
    <w:p w14:paraId="6430DDB1" w14:textId="77777777" w:rsidR="004F3DC4" w:rsidRPr="00B463F5" w:rsidRDefault="004F3DC4" w:rsidP="004F3DC4">
      <w:pPr>
        <w:spacing w:after="0" w:line="240" w:lineRule="auto"/>
        <w:rPr>
          <w:i/>
          <w:sz w:val="24"/>
          <w:szCs w:val="24"/>
        </w:rPr>
      </w:pPr>
      <w:r w:rsidRPr="00B463F5">
        <w:rPr>
          <w:i/>
          <w:sz w:val="24"/>
          <w:szCs w:val="24"/>
        </w:rPr>
        <w:t>Week 2</w:t>
      </w:r>
    </w:p>
    <w:p w14:paraId="71371F9F" w14:textId="4A134AC4" w:rsidR="0099299E" w:rsidRDefault="0099299E" w:rsidP="004F3DC4">
      <w:pPr>
        <w:rPr>
          <w:sz w:val="24"/>
          <w:szCs w:val="24"/>
        </w:rPr>
      </w:pPr>
      <w:r>
        <w:rPr>
          <w:sz w:val="24"/>
          <w:szCs w:val="24"/>
        </w:rPr>
        <w:t xml:space="preserve">Wednesday, </w:t>
      </w:r>
      <w:r w:rsidR="00CF4F30">
        <w:rPr>
          <w:sz w:val="24"/>
          <w:szCs w:val="24"/>
        </w:rPr>
        <w:t>November 2, 8 am</w:t>
      </w:r>
      <w:r>
        <w:rPr>
          <w:sz w:val="24"/>
          <w:szCs w:val="24"/>
        </w:rPr>
        <w:t xml:space="preserve"> – </w:t>
      </w:r>
    </w:p>
    <w:p w14:paraId="19475957" w14:textId="00D3DF34" w:rsidR="00CF4F30" w:rsidRDefault="00CF4F30" w:rsidP="004F3DC4">
      <w:pPr>
        <w:rPr>
          <w:sz w:val="24"/>
          <w:szCs w:val="24"/>
        </w:rPr>
      </w:pPr>
      <w:r>
        <w:rPr>
          <w:sz w:val="24"/>
          <w:szCs w:val="24"/>
        </w:rPr>
        <w:tab/>
        <w:t>Moodle post due</w:t>
      </w:r>
    </w:p>
    <w:p w14:paraId="37D30DE0" w14:textId="77777777" w:rsidR="0099299E" w:rsidRDefault="0099299E" w:rsidP="004F3DC4">
      <w:pPr>
        <w:rPr>
          <w:sz w:val="24"/>
          <w:szCs w:val="24"/>
        </w:rPr>
      </w:pPr>
    </w:p>
    <w:p w14:paraId="36954A82" w14:textId="156EE17B" w:rsidR="0099299E" w:rsidRDefault="0099299E" w:rsidP="004F3DC4">
      <w:pPr>
        <w:rPr>
          <w:sz w:val="24"/>
          <w:szCs w:val="24"/>
        </w:rPr>
      </w:pPr>
      <w:r>
        <w:rPr>
          <w:sz w:val="24"/>
          <w:szCs w:val="24"/>
        </w:rPr>
        <w:t xml:space="preserve">Thursday, </w:t>
      </w:r>
      <w:r w:rsidR="00CF4F30">
        <w:rPr>
          <w:sz w:val="24"/>
          <w:szCs w:val="24"/>
        </w:rPr>
        <w:t>November 3, 8 am</w:t>
      </w:r>
      <w:r>
        <w:rPr>
          <w:sz w:val="24"/>
          <w:szCs w:val="24"/>
        </w:rPr>
        <w:t xml:space="preserve"> –</w:t>
      </w:r>
    </w:p>
    <w:p w14:paraId="7EE2661C" w14:textId="6CB3F09F" w:rsidR="00CF4F30" w:rsidRPr="00B463F5" w:rsidRDefault="00CF4F30" w:rsidP="004F3DC4">
      <w:pPr>
        <w:rPr>
          <w:sz w:val="24"/>
          <w:szCs w:val="24"/>
        </w:rPr>
      </w:pPr>
      <w:r>
        <w:rPr>
          <w:sz w:val="24"/>
          <w:szCs w:val="24"/>
        </w:rPr>
        <w:tab/>
        <w:t>Moodle responses due, Emotional Intelligence online appraisal done</w:t>
      </w:r>
    </w:p>
    <w:p w14:paraId="6D2DB21C" w14:textId="77777777" w:rsidR="00CF4F30" w:rsidRDefault="004F3DC4" w:rsidP="004F3DC4">
      <w:pPr>
        <w:spacing w:after="0" w:line="240" w:lineRule="auto"/>
        <w:rPr>
          <w:sz w:val="24"/>
          <w:szCs w:val="24"/>
        </w:rPr>
      </w:pPr>
      <w:r w:rsidRPr="00B463F5">
        <w:rPr>
          <w:sz w:val="24"/>
          <w:szCs w:val="24"/>
        </w:rPr>
        <w:tab/>
      </w:r>
    </w:p>
    <w:p w14:paraId="724121E8" w14:textId="47B0BA2E" w:rsidR="0099299E" w:rsidRDefault="0099299E" w:rsidP="004F3DC4">
      <w:pPr>
        <w:spacing w:after="0" w:line="240" w:lineRule="auto"/>
        <w:rPr>
          <w:sz w:val="24"/>
          <w:szCs w:val="24"/>
        </w:rPr>
      </w:pPr>
      <w:r>
        <w:rPr>
          <w:sz w:val="24"/>
          <w:szCs w:val="24"/>
        </w:rPr>
        <w:t xml:space="preserve">Friday, </w:t>
      </w:r>
      <w:r w:rsidR="00CF4F30">
        <w:rPr>
          <w:sz w:val="24"/>
          <w:szCs w:val="24"/>
        </w:rPr>
        <w:t>November 4</w:t>
      </w:r>
      <w:r>
        <w:rPr>
          <w:sz w:val="24"/>
          <w:szCs w:val="24"/>
        </w:rPr>
        <w:t xml:space="preserve"> class topics –</w:t>
      </w:r>
    </w:p>
    <w:p w14:paraId="61E3642E" w14:textId="77777777" w:rsidR="0099299E" w:rsidRDefault="0099299E" w:rsidP="004F3DC4">
      <w:pPr>
        <w:spacing w:after="0" w:line="240" w:lineRule="auto"/>
        <w:rPr>
          <w:sz w:val="24"/>
          <w:szCs w:val="24"/>
        </w:rPr>
      </w:pPr>
    </w:p>
    <w:p w14:paraId="1428A5EF" w14:textId="54C484CE" w:rsidR="004F3DC4" w:rsidRPr="00B463F5" w:rsidRDefault="004F3DC4" w:rsidP="00CF4F30">
      <w:pPr>
        <w:spacing w:after="0" w:line="240" w:lineRule="auto"/>
        <w:ind w:firstLine="720"/>
        <w:rPr>
          <w:sz w:val="24"/>
          <w:szCs w:val="24"/>
        </w:rPr>
      </w:pPr>
      <w:r w:rsidRPr="00B463F5">
        <w:rPr>
          <w:sz w:val="24"/>
          <w:szCs w:val="24"/>
        </w:rPr>
        <w:t>Dwelling in Word and Image</w:t>
      </w:r>
    </w:p>
    <w:p w14:paraId="76727DB0" w14:textId="77777777" w:rsidR="004F3DC4" w:rsidRPr="00B463F5" w:rsidRDefault="004F3DC4" w:rsidP="004F3DC4">
      <w:pPr>
        <w:spacing w:after="0" w:line="240" w:lineRule="auto"/>
        <w:ind w:left="720"/>
        <w:rPr>
          <w:sz w:val="24"/>
          <w:szCs w:val="24"/>
        </w:rPr>
      </w:pPr>
    </w:p>
    <w:p w14:paraId="214CCE2A" w14:textId="13C16512" w:rsidR="004F3DC4" w:rsidRDefault="004F3DC4" w:rsidP="004F3DC4">
      <w:pPr>
        <w:spacing w:after="0" w:line="240" w:lineRule="auto"/>
        <w:ind w:left="720"/>
        <w:rPr>
          <w:sz w:val="24"/>
          <w:szCs w:val="24"/>
        </w:rPr>
      </w:pPr>
      <w:r w:rsidRPr="00B463F5">
        <w:rPr>
          <w:sz w:val="24"/>
          <w:szCs w:val="24"/>
        </w:rPr>
        <w:lastRenderedPageBreak/>
        <w:t xml:space="preserve">Personal Leadership – how our personal stories affect our leadership; learning our personality/growth areas.  </w:t>
      </w:r>
      <w:r w:rsidR="006B5DFB">
        <w:rPr>
          <w:sz w:val="24"/>
          <w:szCs w:val="24"/>
        </w:rPr>
        <w:t>H</w:t>
      </w:r>
      <w:r>
        <w:rPr>
          <w:sz w:val="24"/>
          <w:szCs w:val="24"/>
        </w:rPr>
        <w:t>ow experience of church and pastoral leadership – both g</w:t>
      </w:r>
      <w:r w:rsidR="006B5DFB">
        <w:rPr>
          <w:sz w:val="24"/>
          <w:szCs w:val="24"/>
        </w:rPr>
        <w:t>ood and bad – affect our leader</w:t>
      </w:r>
      <w:r>
        <w:rPr>
          <w:sz w:val="24"/>
          <w:szCs w:val="24"/>
        </w:rPr>
        <w:t>s</w:t>
      </w:r>
      <w:r w:rsidR="006B5DFB">
        <w:rPr>
          <w:sz w:val="24"/>
          <w:szCs w:val="24"/>
        </w:rPr>
        <w:t>h</w:t>
      </w:r>
      <w:r>
        <w:rPr>
          <w:sz w:val="24"/>
          <w:szCs w:val="24"/>
        </w:rPr>
        <w:t>ip</w:t>
      </w:r>
    </w:p>
    <w:p w14:paraId="7D4F326F" w14:textId="721A78E3" w:rsidR="00CF4F30" w:rsidRDefault="00CF4F30" w:rsidP="004F3DC4">
      <w:pPr>
        <w:spacing w:after="0" w:line="240" w:lineRule="auto"/>
        <w:ind w:left="720"/>
        <w:rPr>
          <w:sz w:val="24"/>
          <w:szCs w:val="24"/>
        </w:rPr>
      </w:pPr>
    </w:p>
    <w:p w14:paraId="7C9C9E03" w14:textId="060638A3" w:rsidR="00CF4F30" w:rsidRDefault="00CF4F30" w:rsidP="004F3DC4">
      <w:pPr>
        <w:spacing w:after="0" w:line="240" w:lineRule="auto"/>
        <w:ind w:left="720"/>
        <w:rPr>
          <w:sz w:val="24"/>
          <w:szCs w:val="24"/>
        </w:rPr>
      </w:pPr>
      <w:r>
        <w:rPr>
          <w:sz w:val="24"/>
          <w:szCs w:val="24"/>
        </w:rPr>
        <w:t>Emotionally Intelligent Leadership – growing in skills and maturity for leadership in complex situations</w:t>
      </w:r>
    </w:p>
    <w:p w14:paraId="32598A38" w14:textId="6B781628" w:rsidR="006B5DFB" w:rsidRDefault="006B5DFB" w:rsidP="004F3DC4">
      <w:pPr>
        <w:spacing w:after="0" w:line="240" w:lineRule="auto"/>
        <w:ind w:left="720"/>
        <w:rPr>
          <w:sz w:val="24"/>
          <w:szCs w:val="24"/>
        </w:rPr>
      </w:pPr>
    </w:p>
    <w:p w14:paraId="0E22FF38" w14:textId="77777777" w:rsidR="004F3DC4" w:rsidRPr="00B463F5" w:rsidRDefault="004F3DC4" w:rsidP="004F3DC4">
      <w:pPr>
        <w:spacing w:after="0" w:line="240" w:lineRule="auto"/>
        <w:rPr>
          <w:sz w:val="24"/>
          <w:szCs w:val="24"/>
        </w:rPr>
      </w:pPr>
    </w:p>
    <w:p w14:paraId="6FA5CCCD" w14:textId="65F98159" w:rsidR="004F3DC4" w:rsidRDefault="004F3DC4" w:rsidP="004F3DC4">
      <w:pPr>
        <w:spacing w:after="0" w:line="240" w:lineRule="auto"/>
        <w:rPr>
          <w:sz w:val="24"/>
          <w:szCs w:val="24"/>
        </w:rPr>
      </w:pPr>
      <w:r>
        <w:rPr>
          <w:sz w:val="24"/>
          <w:szCs w:val="24"/>
        </w:rPr>
        <w:t xml:space="preserve">Required </w:t>
      </w:r>
      <w:r w:rsidRPr="00B463F5">
        <w:rPr>
          <w:sz w:val="24"/>
          <w:szCs w:val="24"/>
        </w:rPr>
        <w:t>Reading –</w:t>
      </w:r>
      <w:r w:rsidR="009F0FB7">
        <w:rPr>
          <w:sz w:val="24"/>
          <w:szCs w:val="24"/>
        </w:rPr>
        <w:t xml:space="preserve"> </w:t>
      </w:r>
      <w:r w:rsidR="00A11D77" w:rsidRPr="00B463F5">
        <w:rPr>
          <w:sz w:val="24"/>
          <w:szCs w:val="24"/>
        </w:rPr>
        <w:t>Rox</w:t>
      </w:r>
      <w:r w:rsidR="00A11D77">
        <w:rPr>
          <w:sz w:val="24"/>
          <w:szCs w:val="24"/>
        </w:rPr>
        <w:t>burgh, pg. 1-57; Bordas, pg. 1-22</w:t>
      </w:r>
      <w:r w:rsidR="00A11D77">
        <w:rPr>
          <w:sz w:val="24"/>
          <w:szCs w:val="24"/>
        </w:rPr>
        <w:t xml:space="preserve">; </w:t>
      </w:r>
      <w:r w:rsidR="009F0FB7">
        <w:rPr>
          <w:sz w:val="24"/>
          <w:szCs w:val="24"/>
        </w:rPr>
        <w:t xml:space="preserve">Jones, pg. 1-48; </w:t>
      </w:r>
      <w:r>
        <w:rPr>
          <w:sz w:val="24"/>
          <w:szCs w:val="24"/>
        </w:rPr>
        <w:t>Garrido, pg. 1-80</w:t>
      </w:r>
      <w:r w:rsidR="002117F1">
        <w:rPr>
          <w:sz w:val="24"/>
          <w:szCs w:val="24"/>
        </w:rPr>
        <w:t xml:space="preserve">; Bradberry and Greaves, 1-60, </w:t>
      </w:r>
      <w:r w:rsidR="00146614">
        <w:rPr>
          <w:sz w:val="24"/>
          <w:szCs w:val="24"/>
        </w:rPr>
        <w:t>sections suggested</w:t>
      </w:r>
      <w:r w:rsidR="009F0FB7">
        <w:rPr>
          <w:sz w:val="24"/>
          <w:szCs w:val="24"/>
        </w:rPr>
        <w:t xml:space="preserve"> in your Emotional Intelligence Appraisal</w:t>
      </w:r>
    </w:p>
    <w:p w14:paraId="4227BC37" w14:textId="77777777" w:rsidR="00A11D77" w:rsidRDefault="00A11D77" w:rsidP="004F3DC4">
      <w:pPr>
        <w:spacing w:after="0" w:line="240" w:lineRule="auto"/>
        <w:rPr>
          <w:sz w:val="24"/>
          <w:szCs w:val="24"/>
        </w:rPr>
      </w:pPr>
    </w:p>
    <w:p w14:paraId="20F3F228" w14:textId="3AFC09D3" w:rsidR="00CF4F30" w:rsidRPr="00B463F5" w:rsidRDefault="004F3DC4" w:rsidP="00CF4F30">
      <w:pPr>
        <w:spacing w:after="0" w:line="240" w:lineRule="auto"/>
        <w:rPr>
          <w:sz w:val="24"/>
          <w:szCs w:val="24"/>
        </w:rPr>
      </w:pPr>
      <w:r>
        <w:rPr>
          <w:sz w:val="24"/>
          <w:szCs w:val="24"/>
        </w:rPr>
        <w:t>Recommended Reading: Heiftetz and Linksy, 163-206</w:t>
      </w:r>
      <w:r w:rsidR="00A11D77">
        <w:rPr>
          <w:sz w:val="24"/>
          <w:szCs w:val="24"/>
        </w:rPr>
        <w:t xml:space="preserve">; </w:t>
      </w:r>
      <w:r w:rsidR="00CF4F30" w:rsidRPr="00B463F5">
        <w:rPr>
          <w:sz w:val="24"/>
          <w:szCs w:val="24"/>
        </w:rPr>
        <w:t>Wheatley, pg. 1-47</w:t>
      </w:r>
      <w:r w:rsidR="00CF4F30">
        <w:rPr>
          <w:sz w:val="24"/>
          <w:szCs w:val="24"/>
        </w:rPr>
        <w:t xml:space="preserve">, </w:t>
      </w:r>
      <w:r w:rsidR="00CF4F30" w:rsidRPr="00B463F5">
        <w:rPr>
          <w:sz w:val="24"/>
          <w:szCs w:val="24"/>
        </w:rPr>
        <w:t>Guder</w:t>
      </w:r>
      <w:r w:rsidR="00CF4F30">
        <w:rPr>
          <w:sz w:val="24"/>
          <w:szCs w:val="24"/>
        </w:rPr>
        <w:t>, et al.</w:t>
      </w:r>
      <w:r w:rsidR="00CF4F30" w:rsidRPr="00B463F5">
        <w:rPr>
          <w:sz w:val="24"/>
          <w:szCs w:val="24"/>
        </w:rPr>
        <w:t xml:space="preserve">, </w:t>
      </w:r>
      <w:r w:rsidR="00CF4F30">
        <w:rPr>
          <w:sz w:val="24"/>
          <w:szCs w:val="24"/>
        </w:rPr>
        <w:t xml:space="preserve">pg. </w:t>
      </w:r>
      <w:r w:rsidR="00CF4F30" w:rsidRPr="00B463F5">
        <w:rPr>
          <w:sz w:val="24"/>
          <w:szCs w:val="24"/>
        </w:rPr>
        <w:t>1-76</w:t>
      </w:r>
      <w:r w:rsidR="00CF4F30">
        <w:rPr>
          <w:sz w:val="24"/>
          <w:szCs w:val="24"/>
        </w:rPr>
        <w:t>; Branson and Martinez, 59-77</w:t>
      </w:r>
    </w:p>
    <w:p w14:paraId="0CC82F8C" w14:textId="77777777" w:rsidR="00CF4F30" w:rsidRPr="00B463F5" w:rsidRDefault="00CF4F30" w:rsidP="004F3DC4">
      <w:pPr>
        <w:spacing w:after="0" w:line="240" w:lineRule="auto"/>
        <w:rPr>
          <w:sz w:val="24"/>
          <w:szCs w:val="24"/>
        </w:rPr>
      </w:pPr>
    </w:p>
    <w:p w14:paraId="38928BAB" w14:textId="77777777" w:rsidR="004F3DC4" w:rsidRPr="00B463F5" w:rsidRDefault="004F3DC4" w:rsidP="004F3DC4">
      <w:pPr>
        <w:spacing w:after="0" w:line="240" w:lineRule="auto"/>
        <w:rPr>
          <w:sz w:val="24"/>
          <w:szCs w:val="24"/>
        </w:rPr>
      </w:pPr>
    </w:p>
    <w:p w14:paraId="6904E21B" w14:textId="77777777" w:rsidR="004F3DC4" w:rsidRPr="00B463F5" w:rsidRDefault="004F3DC4" w:rsidP="004F3DC4">
      <w:pPr>
        <w:spacing w:after="0" w:line="240" w:lineRule="auto"/>
        <w:rPr>
          <w:i/>
          <w:sz w:val="24"/>
          <w:szCs w:val="24"/>
        </w:rPr>
      </w:pPr>
      <w:r w:rsidRPr="00B463F5">
        <w:rPr>
          <w:i/>
          <w:sz w:val="24"/>
          <w:szCs w:val="24"/>
        </w:rPr>
        <w:t>Week 3</w:t>
      </w:r>
    </w:p>
    <w:p w14:paraId="1EF3CED2" w14:textId="4ADACE13" w:rsidR="0099299E" w:rsidRDefault="0099299E" w:rsidP="004F3DC4">
      <w:pPr>
        <w:rPr>
          <w:sz w:val="24"/>
          <w:szCs w:val="24"/>
        </w:rPr>
      </w:pPr>
      <w:r>
        <w:rPr>
          <w:sz w:val="24"/>
          <w:szCs w:val="24"/>
        </w:rPr>
        <w:t>Wednesday, November 9, 8 am –</w:t>
      </w:r>
    </w:p>
    <w:p w14:paraId="54D79A2D" w14:textId="3D0D7D53" w:rsidR="0099299E" w:rsidRDefault="0099299E" w:rsidP="0099299E">
      <w:pPr>
        <w:ind w:firstLine="720"/>
        <w:rPr>
          <w:sz w:val="24"/>
          <w:szCs w:val="24"/>
        </w:rPr>
      </w:pPr>
      <w:r>
        <w:rPr>
          <w:sz w:val="24"/>
          <w:szCs w:val="24"/>
        </w:rPr>
        <w:t>Moodle post due</w:t>
      </w:r>
    </w:p>
    <w:p w14:paraId="73242A5D" w14:textId="77777777" w:rsidR="0099299E" w:rsidRDefault="0099299E" w:rsidP="0099299E">
      <w:pPr>
        <w:rPr>
          <w:sz w:val="24"/>
          <w:szCs w:val="24"/>
        </w:rPr>
      </w:pPr>
    </w:p>
    <w:p w14:paraId="628EEE5F" w14:textId="205B8C5A" w:rsidR="0099299E" w:rsidRDefault="0099299E" w:rsidP="0099299E">
      <w:pPr>
        <w:rPr>
          <w:sz w:val="24"/>
          <w:szCs w:val="24"/>
        </w:rPr>
      </w:pPr>
      <w:r>
        <w:rPr>
          <w:sz w:val="24"/>
          <w:szCs w:val="24"/>
        </w:rPr>
        <w:t xml:space="preserve">Thursday, November 10, 8 am – </w:t>
      </w:r>
    </w:p>
    <w:p w14:paraId="5B055729" w14:textId="4D7A318A" w:rsidR="0099299E" w:rsidRDefault="0099299E" w:rsidP="0099299E">
      <w:pPr>
        <w:ind w:firstLine="720"/>
        <w:rPr>
          <w:sz w:val="24"/>
          <w:szCs w:val="24"/>
        </w:rPr>
      </w:pPr>
      <w:r>
        <w:rPr>
          <w:sz w:val="24"/>
          <w:szCs w:val="24"/>
        </w:rPr>
        <w:t>Moodle responses due</w:t>
      </w:r>
    </w:p>
    <w:p w14:paraId="63CB496E" w14:textId="77777777" w:rsidR="0099299E" w:rsidRDefault="0099299E" w:rsidP="0099299E">
      <w:pPr>
        <w:ind w:firstLine="720"/>
        <w:rPr>
          <w:sz w:val="24"/>
          <w:szCs w:val="24"/>
        </w:rPr>
      </w:pPr>
    </w:p>
    <w:p w14:paraId="7B630E7B" w14:textId="6C29B041" w:rsidR="004F3DC4" w:rsidRDefault="0099299E" w:rsidP="0099299E">
      <w:pPr>
        <w:rPr>
          <w:sz w:val="24"/>
          <w:szCs w:val="24"/>
        </w:rPr>
      </w:pPr>
      <w:r>
        <w:rPr>
          <w:sz w:val="24"/>
          <w:szCs w:val="24"/>
        </w:rPr>
        <w:t>Friday, November 11 class topics</w:t>
      </w:r>
      <w:r w:rsidR="004F3DC4" w:rsidRPr="00B463F5">
        <w:rPr>
          <w:sz w:val="24"/>
          <w:szCs w:val="24"/>
        </w:rPr>
        <w:t xml:space="preserve"> </w:t>
      </w:r>
      <w:r w:rsidR="00A11D77">
        <w:rPr>
          <w:sz w:val="24"/>
          <w:szCs w:val="24"/>
        </w:rPr>
        <w:t>–</w:t>
      </w:r>
    </w:p>
    <w:p w14:paraId="222F7B5F" w14:textId="77777777" w:rsidR="004F3DC4" w:rsidRPr="00B463F5" w:rsidRDefault="004F3DC4" w:rsidP="004F3DC4">
      <w:pPr>
        <w:spacing w:after="0" w:line="240" w:lineRule="auto"/>
        <w:ind w:firstLine="720"/>
        <w:rPr>
          <w:sz w:val="24"/>
          <w:szCs w:val="24"/>
        </w:rPr>
      </w:pPr>
      <w:r w:rsidRPr="00B463F5">
        <w:rPr>
          <w:sz w:val="24"/>
          <w:szCs w:val="24"/>
        </w:rPr>
        <w:t>Dwelling in Word and Image</w:t>
      </w:r>
    </w:p>
    <w:p w14:paraId="129CBA90" w14:textId="77777777" w:rsidR="004F3DC4" w:rsidRPr="00B463F5" w:rsidRDefault="004F3DC4" w:rsidP="004F3DC4">
      <w:pPr>
        <w:spacing w:after="0" w:line="240" w:lineRule="auto"/>
        <w:ind w:left="720"/>
        <w:rPr>
          <w:sz w:val="24"/>
          <w:szCs w:val="24"/>
        </w:rPr>
      </w:pPr>
    </w:p>
    <w:p w14:paraId="737F7E09" w14:textId="779F7DFE" w:rsidR="004F3DC4" w:rsidRDefault="004F3DC4" w:rsidP="004F3DC4">
      <w:pPr>
        <w:spacing w:after="0" w:line="240" w:lineRule="auto"/>
        <w:ind w:firstLine="720"/>
        <w:rPr>
          <w:sz w:val="24"/>
          <w:szCs w:val="24"/>
        </w:rPr>
      </w:pPr>
      <w:r>
        <w:rPr>
          <w:sz w:val="24"/>
          <w:szCs w:val="24"/>
        </w:rPr>
        <w:t>Debriefing our stories of experiences of church leadership</w:t>
      </w:r>
    </w:p>
    <w:p w14:paraId="020600C3" w14:textId="77777777" w:rsidR="00547718" w:rsidRDefault="00547718" w:rsidP="00547718">
      <w:pPr>
        <w:spacing w:after="0" w:line="240" w:lineRule="auto"/>
        <w:ind w:left="720"/>
        <w:rPr>
          <w:sz w:val="24"/>
          <w:szCs w:val="24"/>
        </w:rPr>
      </w:pPr>
    </w:p>
    <w:p w14:paraId="369F3B6B" w14:textId="77777777" w:rsidR="005F7D2B" w:rsidRDefault="00547718" w:rsidP="00547718">
      <w:pPr>
        <w:spacing w:after="0" w:line="240" w:lineRule="auto"/>
        <w:ind w:left="720"/>
        <w:rPr>
          <w:sz w:val="24"/>
          <w:szCs w:val="24"/>
        </w:rPr>
      </w:pPr>
      <w:r w:rsidRPr="00B463F5">
        <w:rPr>
          <w:sz w:val="24"/>
          <w:szCs w:val="24"/>
        </w:rPr>
        <w:t xml:space="preserve">Models of Leadership – Adaptive Leadership – learning the difference between technical and adaptive leadership, </w:t>
      </w:r>
    </w:p>
    <w:p w14:paraId="0FEA0828" w14:textId="77777777" w:rsidR="005F7D2B" w:rsidRDefault="005F7D2B" w:rsidP="00547718">
      <w:pPr>
        <w:spacing w:after="0" w:line="240" w:lineRule="auto"/>
        <w:ind w:left="720"/>
        <w:rPr>
          <w:sz w:val="24"/>
          <w:szCs w:val="24"/>
        </w:rPr>
      </w:pPr>
    </w:p>
    <w:p w14:paraId="684ED06F" w14:textId="77777777" w:rsidR="005F7D2B" w:rsidRDefault="005F7D2B" w:rsidP="00547718">
      <w:pPr>
        <w:spacing w:after="0" w:line="240" w:lineRule="auto"/>
        <w:ind w:left="720"/>
        <w:rPr>
          <w:sz w:val="24"/>
          <w:szCs w:val="24"/>
        </w:rPr>
      </w:pPr>
      <w:r>
        <w:rPr>
          <w:sz w:val="24"/>
          <w:szCs w:val="24"/>
        </w:rPr>
        <w:t>Models of Leadership – Appreciative Inquiry – turning our perspective from deficits/problems towards signs of health in the organization</w:t>
      </w:r>
    </w:p>
    <w:p w14:paraId="1F45A385" w14:textId="77777777" w:rsidR="005F7D2B" w:rsidRDefault="005F7D2B" w:rsidP="00547718">
      <w:pPr>
        <w:spacing w:after="0" w:line="240" w:lineRule="auto"/>
        <w:ind w:left="720"/>
        <w:rPr>
          <w:sz w:val="24"/>
          <w:szCs w:val="24"/>
        </w:rPr>
      </w:pPr>
    </w:p>
    <w:p w14:paraId="3E8EDB9E" w14:textId="774DCDC6" w:rsidR="00547718" w:rsidRPr="00B463F5" w:rsidRDefault="005F7D2B" w:rsidP="00547718">
      <w:pPr>
        <w:spacing w:after="0" w:line="240" w:lineRule="auto"/>
        <w:ind w:left="720"/>
        <w:rPr>
          <w:sz w:val="24"/>
          <w:szCs w:val="24"/>
        </w:rPr>
      </w:pPr>
      <w:r>
        <w:rPr>
          <w:sz w:val="24"/>
          <w:szCs w:val="24"/>
        </w:rPr>
        <w:t>Models of Leadership – Theory U – how to innovate deep change, learning the blind spots of leadership, and micro-experiments as the way forward</w:t>
      </w:r>
    </w:p>
    <w:p w14:paraId="3CB15F67" w14:textId="77777777" w:rsidR="00547718" w:rsidRPr="00B463F5" w:rsidRDefault="00547718" w:rsidP="004F3DC4">
      <w:pPr>
        <w:spacing w:after="0" w:line="240" w:lineRule="auto"/>
        <w:ind w:firstLine="720"/>
        <w:rPr>
          <w:sz w:val="24"/>
          <w:szCs w:val="24"/>
        </w:rPr>
      </w:pPr>
    </w:p>
    <w:p w14:paraId="7D131ECB" w14:textId="77777777" w:rsidR="004F3DC4" w:rsidRPr="00B463F5" w:rsidRDefault="004F3DC4" w:rsidP="004F3DC4">
      <w:pPr>
        <w:spacing w:after="0" w:line="240" w:lineRule="auto"/>
        <w:ind w:left="720"/>
        <w:rPr>
          <w:sz w:val="24"/>
          <w:szCs w:val="24"/>
        </w:rPr>
      </w:pPr>
    </w:p>
    <w:p w14:paraId="619157F1" w14:textId="4E7036B5" w:rsidR="004F3DC4" w:rsidRPr="00B463F5" w:rsidRDefault="004F3DC4" w:rsidP="004F3DC4">
      <w:pPr>
        <w:spacing w:after="0" w:line="240" w:lineRule="auto"/>
        <w:rPr>
          <w:sz w:val="24"/>
          <w:szCs w:val="24"/>
        </w:rPr>
      </w:pPr>
      <w:r>
        <w:rPr>
          <w:sz w:val="24"/>
          <w:szCs w:val="24"/>
        </w:rPr>
        <w:t>Required Reading</w:t>
      </w:r>
      <w:r w:rsidRPr="00B463F5">
        <w:rPr>
          <w:sz w:val="24"/>
          <w:szCs w:val="24"/>
        </w:rPr>
        <w:t xml:space="preserve"> – </w:t>
      </w:r>
      <w:r w:rsidR="00FB7BC7">
        <w:rPr>
          <w:sz w:val="24"/>
          <w:szCs w:val="24"/>
        </w:rPr>
        <w:t>Jones, pg. 49 - 92, Running Meetings, 1 - 40</w:t>
      </w:r>
    </w:p>
    <w:p w14:paraId="1FE79EAE" w14:textId="77777777" w:rsidR="004F3DC4" w:rsidRDefault="004F3DC4" w:rsidP="004F3DC4">
      <w:pPr>
        <w:spacing w:after="0" w:line="240" w:lineRule="auto"/>
        <w:rPr>
          <w:sz w:val="24"/>
          <w:szCs w:val="24"/>
        </w:rPr>
      </w:pPr>
      <w:r>
        <w:rPr>
          <w:sz w:val="24"/>
          <w:szCs w:val="24"/>
        </w:rPr>
        <w:t>Recommended Reading:</w:t>
      </w:r>
      <w:r w:rsidRPr="00C22BF3">
        <w:rPr>
          <w:sz w:val="24"/>
          <w:szCs w:val="24"/>
        </w:rPr>
        <w:t xml:space="preserve"> </w:t>
      </w:r>
      <w:r>
        <w:rPr>
          <w:sz w:val="24"/>
          <w:szCs w:val="24"/>
        </w:rPr>
        <w:t xml:space="preserve"> </w:t>
      </w:r>
      <w:r w:rsidRPr="00B463F5">
        <w:rPr>
          <w:sz w:val="24"/>
          <w:szCs w:val="24"/>
        </w:rPr>
        <w:t>Heifetz and Linsky, pg. 1-48</w:t>
      </w:r>
    </w:p>
    <w:p w14:paraId="13BF42CB" w14:textId="06739557" w:rsidR="004F3DC4" w:rsidRDefault="004F3DC4" w:rsidP="004F3DC4">
      <w:pPr>
        <w:spacing w:after="0" w:line="240" w:lineRule="auto"/>
        <w:rPr>
          <w:sz w:val="24"/>
          <w:szCs w:val="24"/>
        </w:rPr>
      </w:pPr>
    </w:p>
    <w:p w14:paraId="1B34F084" w14:textId="18B2C04E" w:rsidR="00036FF6" w:rsidRPr="00B42CFC" w:rsidRDefault="00036FF6" w:rsidP="004F3DC4">
      <w:pPr>
        <w:spacing w:after="0" w:line="240" w:lineRule="auto"/>
        <w:rPr>
          <w:b/>
          <w:i/>
          <w:sz w:val="24"/>
          <w:szCs w:val="24"/>
        </w:rPr>
      </w:pPr>
      <w:r w:rsidRPr="00B42CFC">
        <w:rPr>
          <w:b/>
          <w:i/>
          <w:sz w:val="24"/>
          <w:szCs w:val="24"/>
        </w:rPr>
        <w:t>No class – Friday, November 18 or Friday, November 25</w:t>
      </w:r>
    </w:p>
    <w:p w14:paraId="1C882B4F" w14:textId="77777777" w:rsidR="00036FF6" w:rsidRPr="00B463F5" w:rsidRDefault="00036FF6" w:rsidP="004F3DC4">
      <w:pPr>
        <w:spacing w:after="0" w:line="240" w:lineRule="auto"/>
        <w:rPr>
          <w:sz w:val="24"/>
          <w:szCs w:val="24"/>
        </w:rPr>
      </w:pPr>
    </w:p>
    <w:p w14:paraId="2B722776" w14:textId="77777777" w:rsidR="004F3DC4" w:rsidRPr="00B463F5" w:rsidRDefault="004F3DC4" w:rsidP="004F3DC4">
      <w:pPr>
        <w:spacing w:after="0" w:line="240" w:lineRule="auto"/>
        <w:rPr>
          <w:i/>
          <w:sz w:val="24"/>
          <w:szCs w:val="24"/>
        </w:rPr>
      </w:pPr>
      <w:r w:rsidRPr="00B463F5">
        <w:rPr>
          <w:i/>
          <w:sz w:val="24"/>
          <w:szCs w:val="24"/>
        </w:rPr>
        <w:t>Week 4</w:t>
      </w:r>
    </w:p>
    <w:p w14:paraId="6DDAF883" w14:textId="06743410" w:rsidR="0099299E" w:rsidRDefault="0099299E" w:rsidP="004F3DC4">
      <w:pPr>
        <w:rPr>
          <w:sz w:val="24"/>
          <w:szCs w:val="24"/>
        </w:rPr>
      </w:pPr>
    </w:p>
    <w:p w14:paraId="32FE0B27" w14:textId="7F97CE7C" w:rsidR="00036FF6" w:rsidRDefault="00036FF6" w:rsidP="004F3DC4">
      <w:pPr>
        <w:rPr>
          <w:sz w:val="24"/>
          <w:szCs w:val="24"/>
        </w:rPr>
      </w:pPr>
      <w:r>
        <w:rPr>
          <w:sz w:val="24"/>
          <w:szCs w:val="24"/>
        </w:rPr>
        <w:t>Wednesday, November 30, 8 am</w:t>
      </w:r>
      <w:r w:rsidR="00A11D77">
        <w:rPr>
          <w:sz w:val="24"/>
          <w:szCs w:val="24"/>
        </w:rPr>
        <w:t xml:space="preserve"> –</w:t>
      </w:r>
    </w:p>
    <w:p w14:paraId="097ADEFF" w14:textId="46BE659E" w:rsidR="00A11D77" w:rsidRDefault="00A11D77" w:rsidP="004F3DC4">
      <w:pPr>
        <w:rPr>
          <w:sz w:val="24"/>
          <w:szCs w:val="24"/>
        </w:rPr>
      </w:pPr>
      <w:r>
        <w:rPr>
          <w:sz w:val="24"/>
          <w:szCs w:val="24"/>
        </w:rPr>
        <w:tab/>
        <w:t>Moodle post due</w:t>
      </w:r>
    </w:p>
    <w:p w14:paraId="5AA56944" w14:textId="021EBC40" w:rsidR="00036FF6" w:rsidRDefault="00036FF6" w:rsidP="004F3DC4">
      <w:pPr>
        <w:rPr>
          <w:sz w:val="24"/>
          <w:szCs w:val="24"/>
        </w:rPr>
      </w:pPr>
      <w:r>
        <w:rPr>
          <w:sz w:val="24"/>
          <w:szCs w:val="24"/>
        </w:rPr>
        <w:t>Thursday, December 1, 8 am</w:t>
      </w:r>
      <w:r w:rsidR="00A11D77">
        <w:rPr>
          <w:sz w:val="24"/>
          <w:szCs w:val="24"/>
        </w:rPr>
        <w:t xml:space="preserve"> –</w:t>
      </w:r>
    </w:p>
    <w:p w14:paraId="441358F6" w14:textId="221DA9B6" w:rsidR="00A11D77" w:rsidRDefault="00A11D77" w:rsidP="004F3DC4">
      <w:pPr>
        <w:rPr>
          <w:sz w:val="24"/>
          <w:szCs w:val="24"/>
        </w:rPr>
      </w:pPr>
      <w:r>
        <w:rPr>
          <w:sz w:val="24"/>
          <w:szCs w:val="24"/>
        </w:rPr>
        <w:tab/>
        <w:t>Moodle responses due</w:t>
      </w:r>
    </w:p>
    <w:p w14:paraId="2F957BCE" w14:textId="735838E7" w:rsidR="00036FF6" w:rsidRDefault="00036FF6" w:rsidP="004F3DC4">
      <w:pPr>
        <w:rPr>
          <w:sz w:val="24"/>
          <w:szCs w:val="24"/>
        </w:rPr>
      </w:pPr>
      <w:r>
        <w:rPr>
          <w:sz w:val="24"/>
          <w:szCs w:val="24"/>
        </w:rPr>
        <w:t>Friday, December 2 class topics</w:t>
      </w:r>
    </w:p>
    <w:p w14:paraId="32EF025E" w14:textId="77777777" w:rsidR="00A11D77" w:rsidRDefault="002E0734" w:rsidP="004F3DC4">
      <w:pPr>
        <w:rPr>
          <w:sz w:val="24"/>
          <w:szCs w:val="24"/>
        </w:rPr>
      </w:pPr>
      <w:r>
        <w:rPr>
          <w:sz w:val="24"/>
          <w:szCs w:val="24"/>
        </w:rPr>
        <w:tab/>
        <w:t>Guest Presenter</w:t>
      </w:r>
      <w:r w:rsidR="00547718">
        <w:rPr>
          <w:sz w:val="24"/>
          <w:szCs w:val="24"/>
        </w:rPr>
        <w:t>s</w:t>
      </w:r>
      <w:r>
        <w:rPr>
          <w:sz w:val="24"/>
          <w:szCs w:val="24"/>
        </w:rPr>
        <w:t xml:space="preserve"> – </w:t>
      </w:r>
    </w:p>
    <w:p w14:paraId="025D33CC" w14:textId="77777777" w:rsidR="00A11D77" w:rsidRDefault="009F0FB7" w:rsidP="00A11D77">
      <w:pPr>
        <w:ind w:firstLine="720"/>
        <w:rPr>
          <w:sz w:val="24"/>
          <w:szCs w:val="24"/>
        </w:rPr>
      </w:pPr>
      <w:r>
        <w:rPr>
          <w:sz w:val="24"/>
          <w:szCs w:val="24"/>
        </w:rPr>
        <w:t xml:space="preserve">Rev. Dr. </w:t>
      </w:r>
      <w:r w:rsidR="002E0734">
        <w:rPr>
          <w:sz w:val="24"/>
          <w:szCs w:val="24"/>
        </w:rPr>
        <w:t>Melvin Baber</w:t>
      </w:r>
      <w:r>
        <w:rPr>
          <w:sz w:val="24"/>
          <w:szCs w:val="24"/>
        </w:rPr>
        <w:t>; Pastor, Friendship Baptist Church, York, PA</w:t>
      </w:r>
    </w:p>
    <w:p w14:paraId="4FBC4244" w14:textId="4C98DBCC" w:rsidR="002E0734" w:rsidRDefault="00B42CFC" w:rsidP="00A11D77">
      <w:pPr>
        <w:ind w:firstLine="720"/>
        <w:rPr>
          <w:sz w:val="24"/>
          <w:szCs w:val="24"/>
        </w:rPr>
      </w:pPr>
      <w:r>
        <w:rPr>
          <w:sz w:val="24"/>
          <w:szCs w:val="24"/>
        </w:rPr>
        <w:t>Minister Karen Horsey; Brightside Baptist Church, Lancaster, PA</w:t>
      </w:r>
    </w:p>
    <w:p w14:paraId="1F34EDEA" w14:textId="35C6E4AB" w:rsidR="00A11D77" w:rsidRPr="00B463F5" w:rsidRDefault="00A11D77" w:rsidP="00A11D77">
      <w:pPr>
        <w:ind w:firstLine="720"/>
        <w:rPr>
          <w:sz w:val="24"/>
          <w:szCs w:val="24"/>
        </w:rPr>
      </w:pPr>
      <w:r>
        <w:rPr>
          <w:sz w:val="24"/>
          <w:szCs w:val="24"/>
        </w:rPr>
        <w:t>Rev. Emerson Cottrell, Pastor, St. Paul AME Church, Coatesville, PA</w:t>
      </w:r>
    </w:p>
    <w:p w14:paraId="5419F599" w14:textId="77777777" w:rsidR="004F3DC4" w:rsidRPr="00B463F5" w:rsidRDefault="004F3DC4" w:rsidP="004F3DC4">
      <w:pPr>
        <w:spacing w:after="0" w:line="240" w:lineRule="auto"/>
        <w:ind w:firstLine="720"/>
        <w:rPr>
          <w:sz w:val="24"/>
          <w:szCs w:val="24"/>
        </w:rPr>
      </w:pPr>
    </w:p>
    <w:p w14:paraId="02EFC5A7" w14:textId="77777777" w:rsidR="004F3DC4" w:rsidRPr="00B463F5" w:rsidRDefault="004F3DC4" w:rsidP="004F3DC4">
      <w:pPr>
        <w:spacing w:after="0" w:line="240" w:lineRule="auto"/>
        <w:rPr>
          <w:sz w:val="24"/>
          <w:szCs w:val="24"/>
        </w:rPr>
      </w:pPr>
      <w:r>
        <w:rPr>
          <w:sz w:val="24"/>
          <w:szCs w:val="24"/>
        </w:rPr>
        <w:t>Required Reading – Roxburgh, 59-123</w:t>
      </w:r>
    </w:p>
    <w:p w14:paraId="437E4DB1" w14:textId="77777777" w:rsidR="004F3DC4" w:rsidRDefault="004F3DC4" w:rsidP="004F3DC4">
      <w:pPr>
        <w:spacing w:after="0" w:line="240" w:lineRule="auto"/>
        <w:rPr>
          <w:sz w:val="24"/>
          <w:szCs w:val="24"/>
        </w:rPr>
      </w:pPr>
      <w:r>
        <w:rPr>
          <w:sz w:val="24"/>
          <w:szCs w:val="24"/>
        </w:rPr>
        <w:t>Recommended Reading:</w:t>
      </w:r>
      <w:r w:rsidRPr="00C22BF3">
        <w:rPr>
          <w:sz w:val="24"/>
          <w:szCs w:val="24"/>
        </w:rPr>
        <w:t xml:space="preserve"> </w:t>
      </w:r>
      <w:r w:rsidRPr="00B463F5">
        <w:rPr>
          <w:sz w:val="24"/>
          <w:szCs w:val="24"/>
        </w:rPr>
        <w:t>Heifetz and Linsky, pg. 51-160</w:t>
      </w:r>
      <w:r>
        <w:rPr>
          <w:sz w:val="24"/>
          <w:szCs w:val="24"/>
        </w:rPr>
        <w:t>, Whitney and Trosten-Bloom, 1-80</w:t>
      </w:r>
    </w:p>
    <w:p w14:paraId="5F7757B8" w14:textId="77777777" w:rsidR="004F3DC4" w:rsidRPr="00B463F5" w:rsidRDefault="004F3DC4" w:rsidP="004F3DC4">
      <w:pPr>
        <w:spacing w:after="0" w:line="240" w:lineRule="auto"/>
        <w:rPr>
          <w:sz w:val="24"/>
          <w:szCs w:val="24"/>
        </w:rPr>
      </w:pPr>
    </w:p>
    <w:p w14:paraId="006D0537" w14:textId="77777777" w:rsidR="004F3DC4" w:rsidRPr="00B463F5" w:rsidRDefault="004F3DC4" w:rsidP="004F3DC4">
      <w:pPr>
        <w:spacing w:after="0" w:line="240" w:lineRule="auto"/>
        <w:rPr>
          <w:i/>
          <w:sz w:val="24"/>
          <w:szCs w:val="24"/>
        </w:rPr>
      </w:pPr>
      <w:r w:rsidRPr="00B463F5">
        <w:rPr>
          <w:i/>
          <w:sz w:val="24"/>
          <w:szCs w:val="24"/>
        </w:rPr>
        <w:t>Week 5</w:t>
      </w:r>
    </w:p>
    <w:p w14:paraId="3E81530E" w14:textId="2A3F4EB6" w:rsidR="00036FF6" w:rsidRDefault="00036FF6" w:rsidP="004F3DC4">
      <w:pPr>
        <w:rPr>
          <w:sz w:val="24"/>
          <w:szCs w:val="24"/>
        </w:rPr>
      </w:pPr>
      <w:r>
        <w:rPr>
          <w:sz w:val="24"/>
          <w:szCs w:val="24"/>
        </w:rPr>
        <w:t>Wednesday, Dec</w:t>
      </w:r>
      <w:r w:rsidR="00B42CFC">
        <w:rPr>
          <w:sz w:val="24"/>
          <w:szCs w:val="24"/>
        </w:rPr>
        <w:t>e</w:t>
      </w:r>
      <w:r>
        <w:rPr>
          <w:sz w:val="24"/>
          <w:szCs w:val="24"/>
        </w:rPr>
        <w:t>mber 7, 8 am –</w:t>
      </w:r>
    </w:p>
    <w:p w14:paraId="59BB66BF" w14:textId="71D45B20" w:rsidR="00A11D77" w:rsidRDefault="00A11D77" w:rsidP="004F3DC4">
      <w:pPr>
        <w:rPr>
          <w:sz w:val="24"/>
          <w:szCs w:val="24"/>
        </w:rPr>
      </w:pPr>
      <w:r>
        <w:rPr>
          <w:sz w:val="24"/>
          <w:szCs w:val="24"/>
        </w:rPr>
        <w:tab/>
        <w:t>Moodle post due</w:t>
      </w:r>
    </w:p>
    <w:p w14:paraId="0DE90DAB" w14:textId="77777777" w:rsidR="00A11D77" w:rsidRDefault="00036FF6" w:rsidP="004F3DC4">
      <w:pPr>
        <w:rPr>
          <w:sz w:val="24"/>
          <w:szCs w:val="24"/>
        </w:rPr>
      </w:pPr>
      <w:r>
        <w:rPr>
          <w:sz w:val="24"/>
          <w:szCs w:val="24"/>
        </w:rPr>
        <w:t>Thursday, December 8, 8 am –</w:t>
      </w:r>
    </w:p>
    <w:p w14:paraId="5048E420" w14:textId="7E55692B" w:rsidR="00036FF6" w:rsidRDefault="00A11D77" w:rsidP="004F3DC4">
      <w:pPr>
        <w:rPr>
          <w:sz w:val="24"/>
          <w:szCs w:val="24"/>
        </w:rPr>
      </w:pPr>
      <w:r>
        <w:rPr>
          <w:sz w:val="24"/>
          <w:szCs w:val="24"/>
        </w:rPr>
        <w:tab/>
        <w:t>Moodle responses due</w:t>
      </w:r>
      <w:r w:rsidR="00036FF6">
        <w:rPr>
          <w:sz w:val="24"/>
          <w:szCs w:val="24"/>
        </w:rPr>
        <w:t xml:space="preserve"> </w:t>
      </w:r>
    </w:p>
    <w:p w14:paraId="4580B084" w14:textId="0E03C978" w:rsidR="00036FF6" w:rsidRDefault="00036FF6" w:rsidP="004F3DC4">
      <w:pPr>
        <w:rPr>
          <w:sz w:val="24"/>
          <w:szCs w:val="24"/>
        </w:rPr>
      </w:pPr>
      <w:r>
        <w:rPr>
          <w:sz w:val="24"/>
          <w:szCs w:val="24"/>
        </w:rPr>
        <w:t>Friday, December 9 class topics –</w:t>
      </w:r>
    </w:p>
    <w:p w14:paraId="170F8007" w14:textId="77777777" w:rsidR="00B42CFC" w:rsidRPr="00FB7BC7" w:rsidRDefault="00B42CFC" w:rsidP="00B42CFC">
      <w:pPr>
        <w:spacing w:after="0" w:line="240" w:lineRule="auto"/>
        <w:ind w:firstLine="720"/>
        <w:rPr>
          <w:b/>
          <w:sz w:val="24"/>
          <w:szCs w:val="24"/>
        </w:rPr>
      </w:pPr>
      <w:r w:rsidRPr="00FB7BC7">
        <w:rPr>
          <w:b/>
          <w:sz w:val="24"/>
          <w:szCs w:val="24"/>
        </w:rPr>
        <w:t>Personal Story paper due</w:t>
      </w:r>
    </w:p>
    <w:p w14:paraId="3A199C8F" w14:textId="77777777" w:rsidR="00B42CFC" w:rsidRDefault="00B42CFC" w:rsidP="004F3DC4">
      <w:pPr>
        <w:spacing w:after="0" w:line="240" w:lineRule="auto"/>
        <w:ind w:firstLine="720"/>
        <w:rPr>
          <w:sz w:val="24"/>
          <w:szCs w:val="24"/>
        </w:rPr>
      </w:pPr>
    </w:p>
    <w:p w14:paraId="33CDE67A" w14:textId="1A8D4EED" w:rsidR="004F3DC4" w:rsidRPr="00B463F5" w:rsidRDefault="004F3DC4" w:rsidP="004F3DC4">
      <w:pPr>
        <w:spacing w:after="0" w:line="240" w:lineRule="auto"/>
        <w:ind w:firstLine="720"/>
        <w:rPr>
          <w:sz w:val="24"/>
          <w:szCs w:val="24"/>
        </w:rPr>
      </w:pPr>
      <w:r w:rsidRPr="00B463F5">
        <w:rPr>
          <w:sz w:val="24"/>
          <w:szCs w:val="24"/>
        </w:rPr>
        <w:t>Dwelling in Word and Image</w:t>
      </w:r>
    </w:p>
    <w:p w14:paraId="7D0FA943" w14:textId="77777777" w:rsidR="004F3DC4" w:rsidRPr="00B463F5" w:rsidRDefault="004F3DC4" w:rsidP="004F3DC4">
      <w:pPr>
        <w:spacing w:after="0" w:line="240" w:lineRule="auto"/>
        <w:ind w:left="720"/>
        <w:rPr>
          <w:sz w:val="24"/>
          <w:szCs w:val="24"/>
        </w:rPr>
      </w:pPr>
    </w:p>
    <w:p w14:paraId="153F5D71" w14:textId="48069C37" w:rsidR="00B42CFC" w:rsidRDefault="00B42CFC" w:rsidP="004F3DC4">
      <w:pPr>
        <w:spacing w:after="0" w:line="240" w:lineRule="auto"/>
        <w:ind w:left="720"/>
        <w:rPr>
          <w:sz w:val="24"/>
          <w:szCs w:val="24"/>
        </w:rPr>
      </w:pPr>
      <w:r>
        <w:rPr>
          <w:sz w:val="24"/>
          <w:szCs w:val="24"/>
        </w:rPr>
        <w:t>Learning from our Guest Presenters</w:t>
      </w:r>
    </w:p>
    <w:p w14:paraId="40A3CCD0" w14:textId="77777777" w:rsidR="00B42CFC" w:rsidRDefault="00B42CFC" w:rsidP="004F3DC4">
      <w:pPr>
        <w:spacing w:after="0" w:line="240" w:lineRule="auto"/>
        <w:ind w:left="720"/>
        <w:rPr>
          <w:sz w:val="24"/>
          <w:szCs w:val="24"/>
        </w:rPr>
      </w:pPr>
    </w:p>
    <w:p w14:paraId="5CDD7277" w14:textId="79784015" w:rsidR="004F3DC4" w:rsidRPr="00B463F5" w:rsidRDefault="004F3DC4" w:rsidP="004F3DC4">
      <w:pPr>
        <w:spacing w:after="0" w:line="240" w:lineRule="auto"/>
        <w:ind w:left="720"/>
        <w:rPr>
          <w:sz w:val="24"/>
          <w:szCs w:val="24"/>
        </w:rPr>
      </w:pPr>
      <w:r w:rsidRPr="00B463F5">
        <w:rPr>
          <w:sz w:val="24"/>
          <w:szCs w:val="24"/>
        </w:rPr>
        <w:t>Models of Leadership – Systems Theory – learning the difference between family systems and a systemic approach to leadership, the value of metaphors and play, the importance of experimentation in rapidly changing contexts</w:t>
      </w:r>
    </w:p>
    <w:p w14:paraId="367D1446" w14:textId="77777777" w:rsidR="004F3DC4" w:rsidRDefault="004F3DC4" w:rsidP="004F3DC4">
      <w:pPr>
        <w:spacing w:after="0" w:line="240" w:lineRule="auto"/>
        <w:rPr>
          <w:sz w:val="24"/>
          <w:szCs w:val="24"/>
        </w:rPr>
      </w:pPr>
      <w:r w:rsidRPr="00B463F5">
        <w:rPr>
          <w:sz w:val="24"/>
          <w:szCs w:val="24"/>
        </w:rPr>
        <w:tab/>
      </w:r>
    </w:p>
    <w:p w14:paraId="56EBA549" w14:textId="77777777" w:rsidR="00146614" w:rsidRDefault="00146614" w:rsidP="004F3DC4">
      <w:pPr>
        <w:spacing w:after="0" w:line="240" w:lineRule="auto"/>
        <w:ind w:firstLine="720"/>
        <w:rPr>
          <w:sz w:val="24"/>
          <w:szCs w:val="24"/>
        </w:rPr>
      </w:pPr>
    </w:p>
    <w:p w14:paraId="50F6BC0D" w14:textId="77777777" w:rsidR="004F3DC4" w:rsidRPr="00B463F5" w:rsidRDefault="004F3DC4" w:rsidP="004F3DC4">
      <w:pPr>
        <w:spacing w:after="0" w:line="240" w:lineRule="auto"/>
        <w:ind w:firstLine="720"/>
        <w:rPr>
          <w:sz w:val="24"/>
          <w:szCs w:val="24"/>
        </w:rPr>
      </w:pPr>
    </w:p>
    <w:p w14:paraId="24990CBA" w14:textId="77777777" w:rsidR="004F3DC4" w:rsidRDefault="004F3DC4" w:rsidP="004F3DC4">
      <w:pPr>
        <w:spacing w:after="0" w:line="240" w:lineRule="auto"/>
        <w:rPr>
          <w:sz w:val="24"/>
          <w:szCs w:val="24"/>
        </w:rPr>
      </w:pPr>
      <w:r>
        <w:rPr>
          <w:sz w:val="24"/>
          <w:szCs w:val="24"/>
        </w:rPr>
        <w:t xml:space="preserve">Required </w:t>
      </w:r>
      <w:r w:rsidRPr="00B463F5">
        <w:rPr>
          <w:sz w:val="24"/>
          <w:szCs w:val="24"/>
        </w:rPr>
        <w:t xml:space="preserve">Reading – </w:t>
      </w:r>
      <w:r>
        <w:rPr>
          <w:sz w:val="24"/>
          <w:szCs w:val="24"/>
        </w:rPr>
        <w:t>None</w:t>
      </w:r>
    </w:p>
    <w:p w14:paraId="1E89F26C" w14:textId="485B9D6B" w:rsidR="004F3DC4" w:rsidRDefault="004F3DC4" w:rsidP="004F3DC4">
      <w:pPr>
        <w:spacing w:after="0" w:line="240" w:lineRule="auto"/>
        <w:rPr>
          <w:sz w:val="24"/>
          <w:szCs w:val="24"/>
        </w:rPr>
      </w:pPr>
      <w:r>
        <w:rPr>
          <w:sz w:val="24"/>
          <w:szCs w:val="24"/>
        </w:rPr>
        <w:t xml:space="preserve">Recommended Reading : </w:t>
      </w:r>
      <w:r w:rsidRPr="00B463F5">
        <w:rPr>
          <w:sz w:val="24"/>
          <w:szCs w:val="24"/>
        </w:rPr>
        <w:t>Wheatley, pg. 49-193</w:t>
      </w:r>
    </w:p>
    <w:p w14:paraId="7DB2DD3C" w14:textId="6B8A7D28" w:rsidR="00036FF6" w:rsidRDefault="00036FF6" w:rsidP="004F3DC4">
      <w:pPr>
        <w:spacing w:after="0" w:line="240" w:lineRule="auto"/>
        <w:rPr>
          <w:sz w:val="24"/>
          <w:szCs w:val="24"/>
        </w:rPr>
      </w:pPr>
    </w:p>
    <w:p w14:paraId="3AF04AF6" w14:textId="23456C40" w:rsidR="00036FF6" w:rsidRPr="00B42CFC" w:rsidRDefault="00036FF6" w:rsidP="004F3DC4">
      <w:pPr>
        <w:spacing w:after="0" w:line="240" w:lineRule="auto"/>
        <w:rPr>
          <w:b/>
          <w:i/>
          <w:sz w:val="24"/>
          <w:szCs w:val="24"/>
        </w:rPr>
      </w:pPr>
      <w:r w:rsidRPr="00B42CFC">
        <w:rPr>
          <w:b/>
          <w:i/>
          <w:sz w:val="24"/>
          <w:szCs w:val="24"/>
        </w:rPr>
        <w:t>No class – Friday, December 16; Friday, December 23; Friday, December 30</w:t>
      </w:r>
    </w:p>
    <w:p w14:paraId="2D25CB37" w14:textId="77777777" w:rsidR="004F3DC4" w:rsidRPr="00B463F5" w:rsidRDefault="004F3DC4" w:rsidP="004F3DC4">
      <w:pPr>
        <w:spacing w:after="0" w:line="240" w:lineRule="auto"/>
        <w:rPr>
          <w:sz w:val="24"/>
          <w:szCs w:val="24"/>
        </w:rPr>
      </w:pPr>
    </w:p>
    <w:p w14:paraId="1DF1B661" w14:textId="77777777" w:rsidR="004F3DC4" w:rsidRPr="00B463F5" w:rsidRDefault="004F3DC4" w:rsidP="004F3DC4">
      <w:pPr>
        <w:spacing w:after="0" w:line="240" w:lineRule="auto"/>
        <w:rPr>
          <w:i/>
          <w:sz w:val="24"/>
          <w:szCs w:val="24"/>
        </w:rPr>
      </w:pPr>
      <w:r w:rsidRPr="00B463F5">
        <w:rPr>
          <w:i/>
          <w:sz w:val="24"/>
          <w:szCs w:val="24"/>
        </w:rPr>
        <w:t>Week 6</w:t>
      </w:r>
    </w:p>
    <w:p w14:paraId="4A809C74" w14:textId="2DB08A50" w:rsidR="00036FF6" w:rsidRDefault="00036FF6" w:rsidP="004F3DC4">
      <w:pPr>
        <w:rPr>
          <w:sz w:val="24"/>
          <w:szCs w:val="24"/>
        </w:rPr>
      </w:pPr>
      <w:r>
        <w:rPr>
          <w:sz w:val="24"/>
          <w:szCs w:val="24"/>
        </w:rPr>
        <w:t>Wednesday, January 4, 8 am –</w:t>
      </w:r>
    </w:p>
    <w:p w14:paraId="68B6E3EB" w14:textId="5176BA0E" w:rsidR="00A11D77" w:rsidRDefault="00A11D77" w:rsidP="004F3DC4">
      <w:pPr>
        <w:rPr>
          <w:sz w:val="24"/>
          <w:szCs w:val="24"/>
        </w:rPr>
      </w:pPr>
      <w:r>
        <w:rPr>
          <w:sz w:val="24"/>
          <w:szCs w:val="24"/>
        </w:rPr>
        <w:tab/>
        <w:t>Moodle posts due</w:t>
      </w:r>
    </w:p>
    <w:p w14:paraId="7B9EE057" w14:textId="52CC897F" w:rsidR="00036FF6" w:rsidRDefault="00036FF6" w:rsidP="004F3DC4">
      <w:pPr>
        <w:rPr>
          <w:sz w:val="24"/>
          <w:szCs w:val="24"/>
        </w:rPr>
      </w:pPr>
      <w:r>
        <w:rPr>
          <w:sz w:val="24"/>
          <w:szCs w:val="24"/>
        </w:rPr>
        <w:t>Thursday, January 5, 8 am –</w:t>
      </w:r>
    </w:p>
    <w:p w14:paraId="0BC3A1E2" w14:textId="4C130CD8" w:rsidR="00A11D77" w:rsidRDefault="00A11D77" w:rsidP="004F3DC4">
      <w:pPr>
        <w:rPr>
          <w:sz w:val="24"/>
          <w:szCs w:val="24"/>
        </w:rPr>
      </w:pPr>
      <w:r>
        <w:rPr>
          <w:sz w:val="24"/>
          <w:szCs w:val="24"/>
        </w:rPr>
        <w:tab/>
        <w:t>Moodle posts due</w:t>
      </w:r>
    </w:p>
    <w:p w14:paraId="3F7A82CC" w14:textId="5AAB2220" w:rsidR="00036FF6" w:rsidRDefault="00036FF6" w:rsidP="004F3DC4">
      <w:pPr>
        <w:rPr>
          <w:sz w:val="24"/>
          <w:szCs w:val="24"/>
        </w:rPr>
      </w:pPr>
      <w:r>
        <w:rPr>
          <w:sz w:val="24"/>
          <w:szCs w:val="24"/>
        </w:rPr>
        <w:t>Friday, January 6 class topics –</w:t>
      </w:r>
    </w:p>
    <w:p w14:paraId="0BA75FA2" w14:textId="77777777" w:rsidR="00FB7BC7" w:rsidRPr="00146614" w:rsidRDefault="00FB7BC7" w:rsidP="00FB7BC7">
      <w:pPr>
        <w:spacing w:after="0" w:line="240" w:lineRule="auto"/>
        <w:ind w:left="720"/>
        <w:rPr>
          <w:sz w:val="24"/>
          <w:szCs w:val="24"/>
        </w:rPr>
      </w:pPr>
      <w:r w:rsidRPr="00FB7BC7">
        <w:rPr>
          <w:b/>
          <w:sz w:val="24"/>
          <w:szCs w:val="24"/>
        </w:rPr>
        <w:t xml:space="preserve">Draft for Theology of Leadership and Change due (if you want feedback).  </w:t>
      </w:r>
      <w:r w:rsidRPr="00146614">
        <w:rPr>
          <w:sz w:val="24"/>
          <w:szCs w:val="24"/>
        </w:rPr>
        <w:t>This is not required but can help you shape your paper and writing for your final, integrative assignment.</w:t>
      </w:r>
    </w:p>
    <w:p w14:paraId="3FE4271A" w14:textId="73545B96" w:rsidR="004F3DC4" w:rsidRDefault="004F3DC4" w:rsidP="004F3DC4">
      <w:pPr>
        <w:spacing w:after="0" w:line="240" w:lineRule="auto"/>
        <w:rPr>
          <w:sz w:val="24"/>
          <w:szCs w:val="24"/>
        </w:rPr>
      </w:pPr>
    </w:p>
    <w:p w14:paraId="2EBCD5E8" w14:textId="77777777" w:rsidR="004F3DC4" w:rsidRPr="00B463F5" w:rsidRDefault="004F3DC4" w:rsidP="004F3DC4">
      <w:pPr>
        <w:spacing w:after="0" w:line="240" w:lineRule="auto"/>
        <w:ind w:firstLine="720"/>
        <w:rPr>
          <w:sz w:val="24"/>
          <w:szCs w:val="24"/>
        </w:rPr>
      </w:pPr>
      <w:r w:rsidRPr="00B463F5">
        <w:rPr>
          <w:sz w:val="24"/>
          <w:szCs w:val="24"/>
        </w:rPr>
        <w:t>Dwelling in Word and Image</w:t>
      </w:r>
    </w:p>
    <w:p w14:paraId="1D66E75F" w14:textId="77777777" w:rsidR="004F3DC4" w:rsidRPr="00B463F5" w:rsidRDefault="004F3DC4" w:rsidP="004F3DC4">
      <w:pPr>
        <w:spacing w:after="0" w:line="240" w:lineRule="auto"/>
        <w:ind w:left="720"/>
        <w:rPr>
          <w:sz w:val="24"/>
          <w:szCs w:val="24"/>
        </w:rPr>
      </w:pPr>
    </w:p>
    <w:p w14:paraId="2A0FA061" w14:textId="01AA23D0" w:rsidR="00FB7BC7" w:rsidRDefault="004F3DC4" w:rsidP="004F3DC4">
      <w:pPr>
        <w:spacing w:after="0" w:line="240" w:lineRule="auto"/>
        <w:ind w:left="720"/>
        <w:rPr>
          <w:sz w:val="24"/>
          <w:szCs w:val="24"/>
        </w:rPr>
      </w:pPr>
      <w:r w:rsidRPr="00B463F5">
        <w:rPr>
          <w:sz w:val="24"/>
          <w:szCs w:val="24"/>
        </w:rPr>
        <w:t>Staying Alive in Leadership – Attending to the questions of the challenges of leadership.  What skills are needed in terms of personal self-awareness, self-care, mentors, and life-long growth.</w:t>
      </w:r>
      <w:r w:rsidR="005F7D2B">
        <w:rPr>
          <w:sz w:val="24"/>
          <w:szCs w:val="24"/>
        </w:rPr>
        <w:t xml:space="preserve"> </w:t>
      </w:r>
    </w:p>
    <w:p w14:paraId="5BFC9FDF" w14:textId="152B5B90" w:rsidR="004F3DC4" w:rsidRPr="00B463F5" w:rsidRDefault="004F3DC4" w:rsidP="004F3DC4">
      <w:pPr>
        <w:spacing w:after="0" w:line="240" w:lineRule="auto"/>
        <w:rPr>
          <w:sz w:val="24"/>
          <w:szCs w:val="24"/>
        </w:rPr>
      </w:pPr>
    </w:p>
    <w:p w14:paraId="58820F5C" w14:textId="2EFA0334" w:rsidR="004F3DC4" w:rsidRDefault="00146614" w:rsidP="00146614">
      <w:pPr>
        <w:spacing w:after="0" w:line="240" w:lineRule="auto"/>
        <w:ind w:left="720"/>
        <w:rPr>
          <w:sz w:val="24"/>
          <w:szCs w:val="24"/>
        </w:rPr>
      </w:pPr>
      <w:r>
        <w:rPr>
          <w:sz w:val="24"/>
          <w:szCs w:val="24"/>
        </w:rPr>
        <w:t>Money and Leadership – Our stories about money and how that affects our lives and the way we lead</w:t>
      </w:r>
    </w:p>
    <w:p w14:paraId="058C5D29" w14:textId="49ABEE37" w:rsidR="00146614" w:rsidRDefault="00146614" w:rsidP="004F3DC4">
      <w:pPr>
        <w:spacing w:after="0" w:line="240" w:lineRule="auto"/>
        <w:ind w:firstLine="720"/>
        <w:rPr>
          <w:sz w:val="24"/>
          <w:szCs w:val="24"/>
        </w:rPr>
      </w:pPr>
    </w:p>
    <w:p w14:paraId="63DE989B" w14:textId="4571C9C3" w:rsidR="00146614" w:rsidRDefault="00146614" w:rsidP="00146614">
      <w:pPr>
        <w:spacing w:after="0" w:line="240" w:lineRule="auto"/>
        <w:ind w:left="720"/>
        <w:rPr>
          <w:sz w:val="24"/>
          <w:szCs w:val="24"/>
        </w:rPr>
      </w:pPr>
      <w:r>
        <w:rPr>
          <w:sz w:val="24"/>
          <w:szCs w:val="24"/>
        </w:rPr>
        <w:t>Monday and Congregational Leadership – skills and perspectives on administrative leadership related church finances</w:t>
      </w:r>
    </w:p>
    <w:p w14:paraId="39561402" w14:textId="422A4810" w:rsidR="002B0A6A" w:rsidRDefault="002B0A6A" w:rsidP="00146614">
      <w:pPr>
        <w:spacing w:after="0" w:line="240" w:lineRule="auto"/>
        <w:ind w:left="720"/>
        <w:rPr>
          <w:sz w:val="24"/>
          <w:szCs w:val="24"/>
        </w:rPr>
      </w:pPr>
    </w:p>
    <w:p w14:paraId="3326E6A7" w14:textId="77777777" w:rsidR="002B0A6A" w:rsidRPr="00B463F5" w:rsidRDefault="002B0A6A" w:rsidP="002B0A6A">
      <w:pPr>
        <w:spacing w:after="0" w:line="240" w:lineRule="auto"/>
        <w:ind w:left="720"/>
        <w:rPr>
          <w:sz w:val="24"/>
          <w:szCs w:val="24"/>
        </w:rPr>
      </w:pPr>
      <w:r>
        <w:rPr>
          <w:sz w:val="24"/>
          <w:szCs w:val="24"/>
        </w:rPr>
        <w:t>Group Work on Observing Meeting project</w:t>
      </w:r>
    </w:p>
    <w:p w14:paraId="6B1B6CAB" w14:textId="77777777" w:rsidR="002B0A6A" w:rsidRDefault="002B0A6A" w:rsidP="00146614">
      <w:pPr>
        <w:spacing w:after="0" w:line="240" w:lineRule="auto"/>
        <w:ind w:left="720"/>
        <w:rPr>
          <w:sz w:val="24"/>
          <w:szCs w:val="24"/>
        </w:rPr>
      </w:pPr>
    </w:p>
    <w:p w14:paraId="06376EBA" w14:textId="77777777" w:rsidR="00146614" w:rsidRPr="00B463F5" w:rsidRDefault="00146614" w:rsidP="00146614">
      <w:pPr>
        <w:spacing w:after="0" w:line="240" w:lineRule="auto"/>
        <w:ind w:left="720"/>
        <w:rPr>
          <w:sz w:val="24"/>
          <w:szCs w:val="24"/>
        </w:rPr>
      </w:pPr>
    </w:p>
    <w:p w14:paraId="10943150" w14:textId="1365C2B3" w:rsidR="004F3DC4" w:rsidRDefault="004F3DC4" w:rsidP="004F3DC4">
      <w:pPr>
        <w:spacing w:after="0" w:line="240" w:lineRule="auto"/>
        <w:rPr>
          <w:sz w:val="24"/>
          <w:szCs w:val="24"/>
        </w:rPr>
      </w:pPr>
      <w:r>
        <w:rPr>
          <w:sz w:val="24"/>
          <w:szCs w:val="24"/>
        </w:rPr>
        <w:t xml:space="preserve">Required </w:t>
      </w:r>
      <w:r w:rsidRPr="00B463F5">
        <w:rPr>
          <w:sz w:val="24"/>
          <w:szCs w:val="24"/>
        </w:rPr>
        <w:t xml:space="preserve">Reading – </w:t>
      </w:r>
      <w:r>
        <w:rPr>
          <w:sz w:val="24"/>
          <w:szCs w:val="24"/>
        </w:rPr>
        <w:t>Twist, pg. 3-20, 43-94</w:t>
      </w:r>
    </w:p>
    <w:p w14:paraId="20348B54" w14:textId="77777777" w:rsidR="004F3DC4" w:rsidRPr="00B463F5" w:rsidRDefault="004F3DC4" w:rsidP="004F3DC4">
      <w:pPr>
        <w:spacing w:after="0" w:line="240" w:lineRule="auto"/>
        <w:rPr>
          <w:sz w:val="24"/>
          <w:szCs w:val="24"/>
        </w:rPr>
      </w:pPr>
      <w:r>
        <w:rPr>
          <w:sz w:val="24"/>
          <w:szCs w:val="24"/>
        </w:rPr>
        <w:t xml:space="preserve">Recommended Reading:  </w:t>
      </w:r>
      <w:r w:rsidRPr="00B463F5">
        <w:rPr>
          <w:sz w:val="24"/>
          <w:szCs w:val="24"/>
        </w:rPr>
        <w:t>Heifetz and Linksy, pg. 163-236</w:t>
      </w:r>
    </w:p>
    <w:p w14:paraId="1AD1D103" w14:textId="77777777" w:rsidR="004F3DC4" w:rsidRPr="00B463F5" w:rsidRDefault="004F3DC4" w:rsidP="004F3DC4">
      <w:pPr>
        <w:spacing w:after="0" w:line="240" w:lineRule="auto"/>
        <w:rPr>
          <w:sz w:val="24"/>
          <w:szCs w:val="24"/>
        </w:rPr>
      </w:pPr>
    </w:p>
    <w:p w14:paraId="7E4C1C1B" w14:textId="77777777" w:rsidR="004F3DC4" w:rsidRPr="00B463F5" w:rsidRDefault="004F3DC4" w:rsidP="004F3DC4">
      <w:pPr>
        <w:spacing w:after="0" w:line="240" w:lineRule="auto"/>
        <w:rPr>
          <w:i/>
          <w:sz w:val="24"/>
          <w:szCs w:val="24"/>
        </w:rPr>
      </w:pPr>
      <w:r w:rsidRPr="00B463F5">
        <w:rPr>
          <w:i/>
          <w:sz w:val="24"/>
          <w:szCs w:val="24"/>
        </w:rPr>
        <w:t>Week 7</w:t>
      </w:r>
    </w:p>
    <w:p w14:paraId="5DEC2F6F" w14:textId="77777777" w:rsidR="00A11D77" w:rsidRDefault="00036FF6" w:rsidP="004F3DC4">
      <w:pPr>
        <w:rPr>
          <w:sz w:val="24"/>
          <w:szCs w:val="24"/>
        </w:rPr>
      </w:pPr>
      <w:r>
        <w:rPr>
          <w:sz w:val="24"/>
          <w:szCs w:val="24"/>
        </w:rPr>
        <w:t>Wednesday, January 11, 8 am –</w:t>
      </w:r>
      <w:r w:rsidR="00A11D77">
        <w:rPr>
          <w:sz w:val="24"/>
          <w:szCs w:val="24"/>
        </w:rPr>
        <w:t xml:space="preserve"> </w:t>
      </w:r>
    </w:p>
    <w:p w14:paraId="61610969" w14:textId="0CC78955" w:rsidR="00036FF6" w:rsidRDefault="00A11D77" w:rsidP="00A11D77">
      <w:pPr>
        <w:ind w:firstLine="720"/>
        <w:rPr>
          <w:sz w:val="24"/>
          <w:szCs w:val="24"/>
        </w:rPr>
      </w:pPr>
      <w:r>
        <w:rPr>
          <w:sz w:val="24"/>
          <w:szCs w:val="24"/>
        </w:rPr>
        <w:t>Moodle post due</w:t>
      </w:r>
    </w:p>
    <w:p w14:paraId="1403CC6D" w14:textId="48E49FF2" w:rsidR="00036FF6" w:rsidRDefault="00036FF6" w:rsidP="004F3DC4">
      <w:pPr>
        <w:rPr>
          <w:sz w:val="24"/>
          <w:szCs w:val="24"/>
        </w:rPr>
      </w:pPr>
      <w:r>
        <w:rPr>
          <w:sz w:val="24"/>
          <w:szCs w:val="24"/>
        </w:rPr>
        <w:t>Thursday, January 12, 8 am –</w:t>
      </w:r>
    </w:p>
    <w:p w14:paraId="05D8F2F7" w14:textId="10DCD0BB" w:rsidR="00A11D77" w:rsidRDefault="00A11D77" w:rsidP="004F3DC4">
      <w:pPr>
        <w:rPr>
          <w:sz w:val="24"/>
          <w:szCs w:val="24"/>
        </w:rPr>
      </w:pPr>
      <w:r>
        <w:rPr>
          <w:sz w:val="24"/>
          <w:szCs w:val="24"/>
        </w:rPr>
        <w:lastRenderedPageBreak/>
        <w:tab/>
        <w:t>Moodle reponses due</w:t>
      </w:r>
    </w:p>
    <w:p w14:paraId="7FBD74F2" w14:textId="2FFC7296" w:rsidR="00036FF6" w:rsidRDefault="00036FF6" w:rsidP="004F3DC4">
      <w:pPr>
        <w:rPr>
          <w:sz w:val="24"/>
          <w:szCs w:val="24"/>
        </w:rPr>
      </w:pPr>
      <w:r>
        <w:rPr>
          <w:sz w:val="24"/>
          <w:szCs w:val="24"/>
        </w:rPr>
        <w:t>Friday, January 13 class topics –</w:t>
      </w:r>
    </w:p>
    <w:p w14:paraId="0E32F134" w14:textId="19B87070" w:rsidR="00036FF6" w:rsidRPr="00B463F5" w:rsidRDefault="005F7D2B" w:rsidP="005F7D2B">
      <w:pPr>
        <w:spacing w:after="0" w:line="240" w:lineRule="auto"/>
        <w:ind w:left="720"/>
        <w:rPr>
          <w:sz w:val="24"/>
          <w:szCs w:val="24"/>
        </w:rPr>
      </w:pPr>
      <w:r>
        <w:rPr>
          <w:sz w:val="24"/>
          <w:szCs w:val="24"/>
        </w:rPr>
        <w:t xml:space="preserve">Guest Presenter – Rev. Dr. </w:t>
      </w:r>
      <w:r w:rsidR="00036FF6">
        <w:rPr>
          <w:sz w:val="24"/>
          <w:szCs w:val="24"/>
        </w:rPr>
        <w:t>Carol Lytch</w:t>
      </w:r>
      <w:r>
        <w:rPr>
          <w:sz w:val="24"/>
          <w:szCs w:val="24"/>
        </w:rPr>
        <w:t>, President, Lancaster Theological Seminary</w:t>
      </w:r>
      <w:r w:rsidR="00036FF6">
        <w:rPr>
          <w:sz w:val="24"/>
          <w:szCs w:val="24"/>
        </w:rPr>
        <w:t xml:space="preserve"> – </w:t>
      </w:r>
      <w:r>
        <w:rPr>
          <w:sz w:val="24"/>
          <w:szCs w:val="24"/>
        </w:rPr>
        <w:t>U</w:t>
      </w:r>
      <w:r w:rsidR="00036FF6">
        <w:rPr>
          <w:sz w:val="24"/>
          <w:szCs w:val="24"/>
        </w:rPr>
        <w:t>nderstanding congregations</w:t>
      </w:r>
      <w:r>
        <w:rPr>
          <w:sz w:val="24"/>
          <w:szCs w:val="24"/>
        </w:rPr>
        <w:t xml:space="preserve"> – how we enter the narratives of a group of people, listen to what is going on, and move from that to helping them to engage an emerging future</w:t>
      </w:r>
    </w:p>
    <w:p w14:paraId="03405995" w14:textId="77777777" w:rsidR="004F3DC4" w:rsidRPr="00B463F5" w:rsidRDefault="004F3DC4" w:rsidP="004F3DC4">
      <w:pPr>
        <w:spacing w:after="0" w:line="240" w:lineRule="auto"/>
        <w:ind w:left="720"/>
        <w:rPr>
          <w:sz w:val="24"/>
          <w:szCs w:val="24"/>
        </w:rPr>
      </w:pPr>
    </w:p>
    <w:p w14:paraId="56B95303" w14:textId="46B62BB1" w:rsidR="004F3DC4" w:rsidRPr="00B463F5" w:rsidRDefault="004F3DC4" w:rsidP="004F3DC4">
      <w:pPr>
        <w:spacing w:after="0" w:line="240" w:lineRule="auto"/>
        <w:ind w:left="720"/>
        <w:rPr>
          <w:sz w:val="24"/>
          <w:szCs w:val="24"/>
        </w:rPr>
      </w:pPr>
      <w:r w:rsidRPr="00B463F5">
        <w:rPr>
          <w:sz w:val="24"/>
          <w:szCs w:val="24"/>
        </w:rPr>
        <w:t>Conflict in Leadership – Leading means advocating for change.  Change means making decisions</w:t>
      </w:r>
      <w:r w:rsidR="00146614">
        <w:rPr>
          <w:sz w:val="24"/>
          <w:szCs w:val="24"/>
        </w:rPr>
        <w:t>.  And this will inevitably result in</w:t>
      </w:r>
      <w:r w:rsidRPr="00B463F5">
        <w:rPr>
          <w:sz w:val="24"/>
          <w:szCs w:val="24"/>
        </w:rPr>
        <w:t xml:space="preserve"> differing ideas.  The question inevitably becomes how we deal with conflict (both inside ourselves, our “gut theology of conflict”), how we deal with conflict with others (fight or flight, other options), and how we manage conflict in an organization (defer, focus, ignore, open to creative newness, other options)</w:t>
      </w:r>
    </w:p>
    <w:p w14:paraId="1EB2888A" w14:textId="77777777" w:rsidR="004F3DC4" w:rsidRPr="00B463F5" w:rsidRDefault="004F3DC4" w:rsidP="004F3DC4">
      <w:pPr>
        <w:spacing w:after="0" w:line="240" w:lineRule="auto"/>
        <w:ind w:left="720"/>
        <w:rPr>
          <w:sz w:val="24"/>
          <w:szCs w:val="24"/>
        </w:rPr>
      </w:pPr>
    </w:p>
    <w:p w14:paraId="45C883E5" w14:textId="6245B199" w:rsidR="00146614" w:rsidRPr="00B463F5" w:rsidRDefault="00146614" w:rsidP="00146614">
      <w:pPr>
        <w:spacing w:after="0" w:line="240" w:lineRule="auto"/>
        <w:ind w:left="720"/>
        <w:rPr>
          <w:sz w:val="24"/>
          <w:szCs w:val="24"/>
        </w:rPr>
      </w:pPr>
      <w:r w:rsidRPr="00B463F5">
        <w:rPr>
          <w:sz w:val="24"/>
          <w:szCs w:val="24"/>
        </w:rPr>
        <w:t xml:space="preserve">Leadership in Diversity – What are the ways that our cultural, personal, socio-economic, gender backgrounds affect as we lead?  How does this affect </w:t>
      </w:r>
      <w:r w:rsidR="00684471">
        <w:rPr>
          <w:sz w:val="24"/>
          <w:szCs w:val="24"/>
        </w:rPr>
        <w:t>g</w:t>
      </w:r>
      <w:r w:rsidRPr="00B463F5">
        <w:rPr>
          <w:sz w:val="24"/>
          <w:szCs w:val="24"/>
        </w:rPr>
        <w:t xml:space="preserve">roups/organizations/churches?  </w:t>
      </w:r>
      <w:r w:rsidR="00684471">
        <w:rPr>
          <w:sz w:val="24"/>
          <w:szCs w:val="24"/>
        </w:rPr>
        <w:t xml:space="preserve">How do we lead in a context that is becoming more diverse?  </w:t>
      </w:r>
      <w:r w:rsidRPr="00B463F5">
        <w:rPr>
          <w:sz w:val="24"/>
          <w:szCs w:val="24"/>
        </w:rPr>
        <w:t>And how does the gospel come to bear on these questions?</w:t>
      </w:r>
    </w:p>
    <w:p w14:paraId="58D09371" w14:textId="77777777" w:rsidR="004F3DC4" w:rsidRPr="00B463F5" w:rsidRDefault="004F3DC4" w:rsidP="004F3DC4">
      <w:pPr>
        <w:spacing w:after="0" w:line="240" w:lineRule="auto"/>
        <w:ind w:left="720"/>
        <w:rPr>
          <w:sz w:val="24"/>
          <w:szCs w:val="24"/>
        </w:rPr>
      </w:pPr>
    </w:p>
    <w:p w14:paraId="54B53EBA" w14:textId="42258621" w:rsidR="004F3DC4" w:rsidRPr="00B463F5" w:rsidRDefault="004F3DC4" w:rsidP="004F3DC4">
      <w:pPr>
        <w:spacing w:after="0" w:line="240" w:lineRule="auto"/>
        <w:rPr>
          <w:sz w:val="24"/>
          <w:szCs w:val="24"/>
        </w:rPr>
      </w:pPr>
      <w:r>
        <w:rPr>
          <w:sz w:val="24"/>
          <w:szCs w:val="24"/>
        </w:rPr>
        <w:t xml:space="preserve">Required </w:t>
      </w:r>
      <w:r w:rsidRPr="00B463F5">
        <w:rPr>
          <w:sz w:val="24"/>
          <w:szCs w:val="24"/>
        </w:rPr>
        <w:t>Reading –</w:t>
      </w:r>
      <w:r w:rsidR="009A7E0E">
        <w:rPr>
          <w:sz w:val="24"/>
          <w:szCs w:val="24"/>
        </w:rPr>
        <w:t xml:space="preserve"> </w:t>
      </w:r>
      <w:r w:rsidR="009A7E0E" w:rsidRPr="00B463F5">
        <w:rPr>
          <w:sz w:val="24"/>
          <w:szCs w:val="24"/>
        </w:rPr>
        <w:t>Bordas, pg</w:t>
      </w:r>
      <w:r w:rsidR="009A7E0E">
        <w:rPr>
          <w:sz w:val="24"/>
          <w:szCs w:val="24"/>
        </w:rPr>
        <w:t>.</w:t>
      </w:r>
      <w:r w:rsidR="009A7E0E" w:rsidRPr="00B463F5">
        <w:rPr>
          <w:sz w:val="24"/>
          <w:szCs w:val="24"/>
        </w:rPr>
        <w:t xml:space="preserve"> 22-205</w:t>
      </w:r>
      <w:r w:rsidR="009A7E0E" w:rsidRPr="009A7E0E">
        <w:rPr>
          <w:sz w:val="24"/>
          <w:szCs w:val="24"/>
        </w:rPr>
        <w:t xml:space="preserve"> </w:t>
      </w:r>
      <w:r w:rsidRPr="00B463F5">
        <w:rPr>
          <w:sz w:val="24"/>
          <w:szCs w:val="24"/>
        </w:rPr>
        <w:t xml:space="preserve"> </w:t>
      </w:r>
    </w:p>
    <w:p w14:paraId="483435E5" w14:textId="2784B482" w:rsidR="004F3DC4" w:rsidRDefault="004F3DC4" w:rsidP="004F3DC4">
      <w:pPr>
        <w:spacing w:after="0" w:line="240" w:lineRule="auto"/>
        <w:rPr>
          <w:sz w:val="24"/>
          <w:szCs w:val="24"/>
        </w:rPr>
      </w:pPr>
      <w:r>
        <w:rPr>
          <w:sz w:val="24"/>
          <w:szCs w:val="24"/>
        </w:rPr>
        <w:t>Recommended Reading: Patterson, Grenny, McMillan, and</w:t>
      </w:r>
      <w:r w:rsidRPr="00B463F5">
        <w:rPr>
          <w:sz w:val="24"/>
          <w:szCs w:val="24"/>
        </w:rPr>
        <w:t xml:space="preserve"> Switzler</w:t>
      </w:r>
      <w:r>
        <w:rPr>
          <w:sz w:val="24"/>
          <w:szCs w:val="24"/>
        </w:rPr>
        <w:t>, 1-72</w:t>
      </w:r>
      <w:r w:rsidR="009A7E0E">
        <w:rPr>
          <w:sz w:val="24"/>
          <w:szCs w:val="24"/>
        </w:rPr>
        <w:t>;</w:t>
      </w:r>
      <w:r w:rsidR="009A7E0E" w:rsidRPr="009A7E0E">
        <w:rPr>
          <w:sz w:val="24"/>
          <w:szCs w:val="24"/>
        </w:rPr>
        <w:t xml:space="preserve"> </w:t>
      </w:r>
      <w:r w:rsidR="009A7E0E">
        <w:rPr>
          <w:sz w:val="24"/>
          <w:szCs w:val="24"/>
        </w:rPr>
        <w:t>Law, 1-36; Branson and Martinez, 97-185</w:t>
      </w:r>
    </w:p>
    <w:p w14:paraId="1604613E" w14:textId="77777777" w:rsidR="004F3DC4" w:rsidRPr="00B463F5" w:rsidRDefault="004F3DC4" w:rsidP="004F3DC4">
      <w:pPr>
        <w:spacing w:after="0" w:line="240" w:lineRule="auto"/>
        <w:rPr>
          <w:sz w:val="24"/>
          <w:szCs w:val="24"/>
        </w:rPr>
      </w:pPr>
    </w:p>
    <w:p w14:paraId="41135334" w14:textId="77777777" w:rsidR="004F3DC4" w:rsidRPr="00B463F5" w:rsidRDefault="004F3DC4" w:rsidP="004F3DC4">
      <w:pPr>
        <w:spacing w:after="0" w:line="240" w:lineRule="auto"/>
        <w:rPr>
          <w:sz w:val="24"/>
          <w:szCs w:val="24"/>
        </w:rPr>
      </w:pPr>
    </w:p>
    <w:p w14:paraId="1D6BB6E7" w14:textId="77777777" w:rsidR="004F3DC4" w:rsidRPr="00B463F5" w:rsidRDefault="004F3DC4" w:rsidP="004F3DC4">
      <w:pPr>
        <w:spacing w:after="0" w:line="240" w:lineRule="auto"/>
        <w:rPr>
          <w:i/>
          <w:sz w:val="24"/>
          <w:szCs w:val="24"/>
        </w:rPr>
      </w:pPr>
      <w:r w:rsidRPr="00B463F5">
        <w:rPr>
          <w:i/>
          <w:sz w:val="24"/>
          <w:szCs w:val="24"/>
        </w:rPr>
        <w:t>Week 8</w:t>
      </w:r>
    </w:p>
    <w:p w14:paraId="48547A8F" w14:textId="02404225" w:rsidR="004F3DC4" w:rsidRDefault="00547718" w:rsidP="004F3DC4">
      <w:pPr>
        <w:rPr>
          <w:sz w:val="24"/>
          <w:szCs w:val="24"/>
        </w:rPr>
      </w:pPr>
      <w:r>
        <w:rPr>
          <w:sz w:val="24"/>
          <w:szCs w:val="24"/>
        </w:rPr>
        <w:t>Wednesday, January 18, 8 am –</w:t>
      </w:r>
    </w:p>
    <w:p w14:paraId="76363F5C" w14:textId="41F215D3" w:rsidR="00A11D77" w:rsidRDefault="00A11D77" w:rsidP="004F3DC4">
      <w:pPr>
        <w:rPr>
          <w:sz w:val="24"/>
          <w:szCs w:val="24"/>
        </w:rPr>
      </w:pPr>
      <w:r>
        <w:rPr>
          <w:sz w:val="24"/>
          <w:szCs w:val="24"/>
        </w:rPr>
        <w:tab/>
        <w:t>Moodle post due</w:t>
      </w:r>
    </w:p>
    <w:p w14:paraId="1A9F10C3" w14:textId="7F3C1E6F" w:rsidR="00547718" w:rsidRDefault="00547718" w:rsidP="004F3DC4">
      <w:pPr>
        <w:rPr>
          <w:sz w:val="24"/>
          <w:szCs w:val="24"/>
        </w:rPr>
      </w:pPr>
      <w:r>
        <w:rPr>
          <w:sz w:val="24"/>
          <w:szCs w:val="24"/>
        </w:rPr>
        <w:t>Thursday, January 19, 8 am –</w:t>
      </w:r>
    </w:p>
    <w:p w14:paraId="40687FE9" w14:textId="1D61748D" w:rsidR="00A11D77" w:rsidRDefault="00A11D77" w:rsidP="004F3DC4">
      <w:pPr>
        <w:rPr>
          <w:sz w:val="24"/>
          <w:szCs w:val="24"/>
        </w:rPr>
      </w:pPr>
      <w:r>
        <w:rPr>
          <w:sz w:val="24"/>
          <w:szCs w:val="24"/>
        </w:rPr>
        <w:tab/>
        <w:t>Moodle responses due</w:t>
      </w:r>
    </w:p>
    <w:p w14:paraId="1254BBC8" w14:textId="28652B7F" w:rsidR="00547718" w:rsidRDefault="00547718" w:rsidP="004F3DC4">
      <w:pPr>
        <w:rPr>
          <w:sz w:val="24"/>
          <w:szCs w:val="24"/>
        </w:rPr>
      </w:pPr>
      <w:r>
        <w:rPr>
          <w:sz w:val="24"/>
          <w:szCs w:val="24"/>
        </w:rPr>
        <w:t>Friday, January 20 class topics –</w:t>
      </w:r>
    </w:p>
    <w:p w14:paraId="741ECFF8" w14:textId="2535A49C" w:rsidR="004F3DC4" w:rsidRDefault="009A7E0E" w:rsidP="00A11D77">
      <w:pPr>
        <w:spacing w:after="0" w:line="240" w:lineRule="auto"/>
        <w:rPr>
          <w:sz w:val="24"/>
          <w:szCs w:val="24"/>
        </w:rPr>
      </w:pPr>
      <w:r>
        <w:rPr>
          <w:sz w:val="24"/>
          <w:szCs w:val="24"/>
        </w:rPr>
        <w:tab/>
      </w:r>
      <w:r w:rsidR="00F34E01">
        <w:rPr>
          <w:sz w:val="24"/>
          <w:szCs w:val="24"/>
        </w:rPr>
        <w:t xml:space="preserve">Guest Lecture – </w:t>
      </w:r>
      <w:r w:rsidR="009F0FB7">
        <w:rPr>
          <w:sz w:val="24"/>
          <w:szCs w:val="24"/>
        </w:rPr>
        <w:t xml:space="preserve">Rev. Dr. </w:t>
      </w:r>
      <w:r w:rsidR="00F34E01">
        <w:rPr>
          <w:sz w:val="24"/>
          <w:szCs w:val="24"/>
        </w:rPr>
        <w:t>Erin Cox-Holmes</w:t>
      </w:r>
      <w:r w:rsidR="009F0FB7">
        <w:rPr>
          <w:sz w:val="24"/>
          <w:szCs w:val="24"/>
        </w:rPr>
        <w:t>; Executive Presbyter, Donegal Presbytery, Lancaster, PA</w:t>
      </w:r>
    </w:p>
    <w:p w14:paraId="5AA9FD17" w14:textId="77777777" w:rsidR="009F0FB7" w:rsidRPr="00B463F5" w:rsidRDefault="009F0FB7" w:rsidP="00F34E01">
      <w:pPr>
        <w:spacing w:after="0" w:line="240" w:lineRule="auto"/>
        <w:rPr>
          <w:sz w:val="24"/>
          <w:szCs w:val="24"/>
        </w:rPr>
      </w:pPr>
    </w:p>
    <w:p w14:paraId="48AB3449" w14:textId="25305E14" w:rsidR="004F3DC4" w:rsidRPr="00B463F5" w:rsidRDefault="004F3DC4" w:rsidP="004F3DC4">
      <w:pPr>
        <w:spacing w:after="0" w:line="240" w:lineRule="auto"/>
        <w:rPr>
          <w:sz w:val="24"/>
          <w:szCs w:val="24"/>
        </w:rPr>
      </w:pPr>
      <w:r>
        <w:rPr>
          <w:sz w:val="24"/>
          <w:szCs w:val="24"/>
        </w:rPr>
        <w:t>Required Reading –</w:t>
      </w:r>
      <w:r w:rsidR="00FA0F99">
        <w:rPr>
          <w:sz w:val="24"/>
          <w:szCs w:val="24"/>
        </w:rPr>
        <w:t xml:space="preserve"> Garrido, pg. 81-204;</w:t>
      </w:r>
      <w:bookmarkStart w:id="0" w:name="_GoBack"/>
      <w:bookmarkEnd w:id="0"/>
      <w:r w:rsidR="009A7E0E">
        <w:rPr>
          <w:sz w:val="24"/>
          <w:szCs w:val="24"/>
        </w:rPr>
        <w:t xml:space="preserve"> as assigned by Rev. Dr. Erin Cox-Holmes</w:t>
      </w:r>
    </w:p>
    <w:p w14:paraId="6B01C1C3" w14:textId="519B7EE1" w:rsidR="004F3DC4" w:rsidRDefault="004F3DC4" w:rsidP="004F3DC4">
      <w:pPr>
        <w:spacing w:after="0" w:line="240" w:lineRule="auto"/>
        <w:rPr>
          <w:sz w:val="24"/>
          <w:szCs w:val="24"/>
        </w:rPr>
      </w:pPr>
      <w:r>
        <w:rPr>
          <w:sz w:val="24"/>
          <w:szCs w:val="24"/>
        </w:rPr>
        <w:t xml:space="preserve">Recommended Reading: </w:t>
      </w:r>
      <w:r w:rsidR="009A7E0E">
        <w:rPr>
          <w:sz w:val="24"/>
          <w:szCs w:val="24"/>
        </w:rPr>
        <w:t>none</w:t>
      </w:r>
    </w:p>
    <w:p w14:paraId="3D734F99" w14:textId="77777777" w:rsidR="004F3DC4" w:rsidRPr="00B463F5" w:rsidRDefault="004F3DC4" w:rsidP="004F3DC4">
      <w:pPr>
        <w:spacing w:after="0" w:line="240" w:lineRule="auto"/>
        <w:rPr>
          <w:sz w:val="24"/>
          <w:szCs w:val="24"/>
        </w:rPr>
      </w:pPr>
    </w:p>
    <w:p w14:paraId="0BC180DE" w14:textId="77777777" w:rsidR="004F3DC4" w:rsidRPr="00B463F5" w:rsidRDefault="004F3DC4" w:rsidP="004F3DC4">
      <w:pPr>
        <w:spacing w:after="0" w:line="240" w:lineRule="auto"/>
        <w:rPr>
          <w:i/>
          <w:sz w:val="24"/>
          <w:szCs w:val="24"/>
        </w:rPr>
      </w:pPr>
      <w:r w:rsidRPr="00B463F5">
        <w:rPr>
          <w:i/>
          <w:sz w:val="24"/>
          <w:szCs w:val="24"/>
        </w:rPr>
        <w:t>Week 9</w:t>
      </w:r>
    </w:p>
    <w:p w14:paraId="7896F561" w14:textId="17AD4F6D" w:rsidR="00547718" w:rsidRDefault="00547718" w:rsidP="004F3DC4">
      <w:pPr>
        <w:rPr>
          <w:sz w:val="24"/>
          <w:szCs w:val="24"/>
        </w:rPr>
      </w:pPr>
      <w:r>
        <w:rPr>
          <w:sz w:val="24"/>
          <w:szCs w:val="24"/>
        </w:rPr>
        <w:t>Wednesday, January 25, 8 am –</w:t>
      </w:r>
    </w:p>
    <w:p w14:paraId="6ECCC1EA" w14:textId="2D25F273" w:rsidR="00A021A9" w:rsidRDefault="00A021A9" w:rsidP="004F3DC4">
      <w:pPr>
        <w:rPr>
          <w:sz w:val="24"/>
          <w:szCs w:val="24"/>
        </w:rPr>
      </w:pPr>
      <w:r>
        <w:rPr>
          <w:sz w:val="24"/>
          <w:szCs w:val="24"/>
        </w:rPr>
        <w:tab/>
        <w:t>Moodle post due</w:t>
      </w:r>
    </w:p>
    <w:p w14:paraId="57B2B76B" w14:textId="23D2F474" w:rsidR="00547718" w:rsidRDefault="00547718" w:rsidP="004F3DC4">
      <w:pPr>
        <w:rPr>
          <w:sz w:val="24"/>
          <w:szCs w:val="24"/>
        </w:rPr>
      </w:pPr>
      <w:r>
        <w:rPr>
          <w:sz w:val="24"/>
          <w:szCs w:val="24"/>
        </w:rPr>
        <w:lastRenderedPageBreak/>
        <w:t>Thursday, January 26, 8 am –</w:t>
      </w:r>
    </w:p>
    <w:p w14:paraId="6EF8D556" w14:textId="03D990A4" w:rsidR="00A021A9" w:rsidRDefault="00A021A9" w:rsidP="004F3DC4">
      <w:pPr>
        <w:rPr>
          <w:sz w:val="24"/>
          <w:szCs w:val="24"/>
        </w:rPr>
      </w:pPr>
      <w:r>
        <w:rPr>
          <w:sz w:val="24"/>
          <w:szCs w:val="24"/>
        </w:rPr>
        <w:tab/>
        <w:t>Moodle responses due</w:t>
      </w:r>
    </w:p>
    <w:p w14:paraId="5C6DF6E0" w14:textId="2C857519" w:rsidR="00547718" w:rsidRDefault="00547718" w:rsidP="004F3DC4">
      <w:pPr>
        <w:rPr>
          <w:sz w:val="24"/>
          <w:szCs w:val="24"/>
        </w:rPr>
      </w:pPr>
      <w:r>
        <w:rPr>
          <w:sz w:val="24"/>
          <w:szCs w:val="24"/>
        </w:rPr>
        <w:t>Friday, January 27, 8 am –</w:t>
      </w:r>
    </w:p>
    <w:p w14:paraId="262D20B8" w14:textId="77777777" w:rsidR="00B42CFC" w:rsidRPr="00B463F5" w:rsidRDefault="004F3DC4" w:rsidP="00B42CFC">
      <w:pPr>
        <w:spacing w:after="0" w:line="240" w:lineRule="auto"/>
        <w:ind w:firstLine="720"/>
        <w:rPr>
          <w:sz w:val="24"/>
          <w:szCs w:val="24"/>
        </w:rPr>
      </w:pPr>
      <w:r w:rsidRPr="00B463F5">
        <w:rPr>
          <w:sz w:val="24"/>
          <w:szCs w:val="24"/>
        </w:rPr>
        <w:t xml:space="preserve"> </w:t>
      </w:r>
      <w:r w:rsidR="00B42CFC" w:rsidRPr="00FB7BC7">
        <w:rPr>
          <w:b/>
          <w:sz w:val="24"/>
          <w:szCs w:val="24"/>
        </w:rPr>
        <w:t>Observing Meeting Project due</w:t>
      </w:r>
    </w:p>
    <w:p w14:paraId="6F130E9A" w14:textId="3034B232" w:rsidR="004F3DC4" w:rsidRPr="00B463F5" w:rsidRDefault="004F3DC4" w:rsidP="00B42CFC">
      <w:pPr>
        <w:spacing w:after="0" w:line="240" w:lineRule="auto"/>
        <w:rPr>
          <w:sz w:val="24"/>
          <w:szCs w:val="24"/>
        </w:rPr>
      </w:pPr>
    </w:p>
    <w:p w14:paraId="492414F1" w14:textId="77777777" w:rsidR="004F3DC4" w:rsidRPr="00B463F5" w:rsidRDefault="004F3DC4" w:rsidP="004F3DC4">
      <w:pPr>
        <w:spacing w:after="0" w:line="240" w:lineRule="auto"/>
        <w:ind w:left="720"/>
        <w:rPr>
          <w:sz w:val="24"/>
          <w:szCs w:val="24"/>
        </w:rPr>
      </w:pPr>
      <w:r w:rsidRPr="00B463F5">
        <w:rPr>
          <w:sz w:val="24"/>
          <w:szCs w:val="24"/>
        </w:rPr>
        <w:t>Leading Groups/Meetings – Practical skills in terms of communication, process, and preparation for meetings.  Attending to the ways that people work and how we interact with people from various backgrounds</w:t>
      </w:r>
    </w:p>
    <w:p w14:paraId="64C514F5" w14:textId="77777777" w:rsidR="004F3DC4" w:rsidRPr="00B463F5" w:rsidRDefault="004F3DC4" w:rsidP="004F3DC4">
      <w:pPr>
        <w:spacing w:after="0" w:line="240" w:lineRule="auto"/>
        <w:rPr>
          <w:sz w:val="24"/>
          <w:szCs w:val="24"/>
        </w:rPr>
      </w:pPr>
    </w:p>
    <w:p w14:paraId="77C1EC4B" w14:textId="4D36CFBC" w:rsidR="004F3DC4" w:rsidRDefault="009A7E0E" w:rsidP="004F3DC4">
      <w:pPr>
        <w:spacing w:after="0" w:line="240" w:lineRule="auto"/>
        <w:ind w:left="720"/>
        <w:rPr>
          <w:sz w:val="24"/>
          <w:szCs w:val="24"/>
        </w:rPr>
      </w:pPr>
      <w:r>
        <w:rPr>
          <w:sz w:val="24"/>
          <w:szCs w:val="24"/>
        </w:rPr>
        <w:t>Group Work on Final Presentations</w:t>
      </w:r>
    </w:p>
    <w:p w14:paraId="2EF211C1" w14:textId="51A9BEBF" w:rsidR="00F34E01" w:rsidRPr="00B463F5" w:rsidRDefault="00F34E01" w:rsidP="004F3DC4">
      <w:pPr>
        <w:spacing w:after="0" w:line="240" w:lineRule="auto"/>
        <w:ind w:left="720"/>
        <w:rPr>
          <w:sz w:val="24"/>
          <w:szCs w:val="24"/>
        </w:rPr>
      </w:pPr>
    </w:p>
    <w:p w14:paraId="6592EBA9" w14:textId="77777777" w:rsidR="004F3DC4" w:rsidRPr="00B463F5" w:rsidRDefault="004F3DC4" w:rsidP="004F3DC4">
      <w:pPr>
        <w:spacing w:after="0" w:line="240" w:lineRule="auto"/>
        <w:ind w:left="720"/>
        <w:rPr>
          <w:sz w:val="24"/>
          <w:szCs w:val="24"/>
        </w:rPr>
      </w:pPr>
    </w:p>
    <w:p w14:paraId="50679A52" w14:textId="77777777" w:rsidR="004F3DC4" w:rsidRDefault="004F3DC4" w:rsidP="004F3DC4">
      <w:pPr>
        <w:spacing w:after="0" w:line="240" w:lineRule="auto"/>
        <w:rPr>
          <w:sz w:val="24"/>
          <w:szCs w:val="24"/>
        </w:rPr>
      </w:pPr>
      <w:r>
        <w:rPr>
          <w:sz w:val="24"/>
          <w:szCs w:val="24"/>
        </w:rPr>
        <w:t xml:space="preserve">Required </w:t>
      </w:r>
      <w:r w:rsidRPr="00B463F5">
        <w:rPr>
          <w:sz w:val="24"/>
          <w:szCs w:val="24"/>
        </w:rPr>
        <w:t xml:space="preserve">Reading – Running Meetings, </w:t>
      </w:r>
      <w:r>
        <w:rPr>
          <w:sz w:val="24"/>
          <w:szCs w:val="24"/>
        </w:rPr>
        <w:t xml:space="preserve">pg. 41 – </w:t>
      </w:r>
      <w:r w:rsidRPr="00B463F5">
        <w:rPr>
          <w:sz w:val="24"/>
          <w:szCs w:val="24"/>
        </w:rPr>
        <w:t>116</w:t>
      </w:r>
    </w:p>
    <w:p w14:paraId="31981328" w14:textId="77777777" w:rsidR="004F3DC4" w:rsidRPr="00B463F5" w:rsidRDefault="004F3DC4" w:rsidP="004F3DC4">
      <w:pPr>
        <w:spacing w:after="0" w:line="240" w:lineRule="auto"/>
        <w:rPr>
          <w:sz w:val="24"/>
          <w:szCs w:val="24"/>
        </w:rPr>
      </w:pPr>
    </w:p>
    <w:p w14:paraId="3223B76E" w14:textId="77777777" w:rsidR="004F3DC4" w:rsidRDefault="004F3DC4" w:rsidP="004F3DC4">
      <w:pPr>
        <w:spacing w:after="0" w:line="240" w:lineRule="auto"/>
        <w:rPr>
          <w:sz w:val="24"/>
          <w:szCs w:val="24"/>
        </w:rPr>
      </w:pPr>
      <w:r>
        <w:rPr>
          <w:sz w:val="24"/>
          <w:szCs w:val="24"/>
        </w:rPr>
        <w:t>Recommended Reading: Patterson, et al., 73-154; Olson, 1-97</w:t>
      </w:r>
    </w:p>
    <w:p w14:paraId="1F40BEE5" w14:textId="77777777" w:rsidR="004F3DC4" w:rsidRPr="00B463F5" w:rsidRDefault="004F3DC4" w:rsidP="004F3DC4">
      <w:pPr>
        <w:spacing w:after="0" w:line="240" w:lineRule="auto"/>
        <w:rPr>
          <w:sz w:val="24"/>
          <w:szCs w:val="24"/>
        </w:rPr>
      </w:pPr>
    </w:p>
    <w:p w14:paraId="11E8190E" w14:textId="77777777" w:rsidR="004F3DC4" w:rsidRPr="00B463F5" w:rsidRDefault="004F3DC4" w:rsidP="004F3DC4">
      <w:pPr>
        <w:spacing w:after="0" w:line="240" w:lineRule="auto"/>
        <w:rPr>
          <w:i/>
          <w:sz w:val="24"/>
          <w:szCs w:val="24"/>
        </w:rPr>
      </w:pPr>
      <w:r w:rsidRPr="00B463F5">
        <w:rPr>
          <w:i/>
          <w:sz w:val="24"/>
          <w:szCs w:val="24"/>
        </w:rPr>
        <w:t>Week 10</w:t>
      </w:r>
    </w:p>
    <w:p w14:paraId="41A7F30D" w14:textId="4C8E9927" w:rsidR="00547718" w:rsidRDefault="00547718" w:rsidP="004F3DC4">
      <w:pPr>
        <w:rPr>
          <w:sz w:val="24"/>
          <w:szCs w:val="24"/>
        </w:rPr>
      </w:pPr>
      <w:r>
        <w:rPr>
          <w:sz w:val="24"/>
          <w:szCs w:val="24"/>
        </w:rPr>
        <w:t>Wednesday, February 1, 8 am –</w:t>
      </w:r>
    </w:p>
    <w:p w14:paraId="15964224" w14:textId="3A99D176" w:rsidR="00A021A9" w:rsidRDefault="00A021A9" w:rsidP="004F3DC4">
      <w:pPr>
        <w:rPr>
          <w:sz w:val="24"/>
          <w:szCs w:val="24"/>
        </w:rPr>
      </w:pPr>
      <w:r>
        <w:rPr>
          <w:sz w:val="24"/>
          <w:szCs w:val="24"/>
        </w:rPr>
        <w:tab/>
        <w:t>Moodle posts due</w:t>
      </w:r>
    </w:p>
    <w:p w14:paraId="02096E28" w14:textId="3A056A8B" w:rsidR="00547718" w:rsidRDefault="00547718" w:rsidP="004F3DC4">
      <w:pPr>
        <w:rPr>
          <w:sz w:val="24"/>
          <w:szCs w:val="24"/>
        </w:rPr>
      </w:pPr>
      <w:r>
        <w:rPr>
          <w:sz w:val="24"/>
          <w:szCs w:val="24"/>
        </w:rPr>
        <w:t>Thursday, February 2, 8 am –</w:t>
      </w:r>
    </w:p>
    <w:p w14:paraId="7CD525B1" w14:textId="79E18E44" w:rsidR="00A021A9" w:rsidRDefault="00A021A9" w:rsidP="004F3DC4">
      <w:pPr>
        <w:rPr>
          <w:sz w:val="24"/>
          <w:szCs w:val="24"/>
        </w:rPr>
      </w:pPr>
      <w:r>
        <w:rPr>
          <w:sz w:val="24"/>
          <w:szCs w:val="24"/>
        </w:rPr>
        <w:tab/>
        <w:t>Moodle responses due</w:t>
      </w:r>
    </w:p>
    <w:p w14:paraId="1E92259A" w14:textId="77777777" w:rsidR="00547718" w:rsidRDefault="00547718" w:rsidP="004F3DC4">
      <w:pPr>
        <w:rPr>
          <w:sz w:val="24"/>
          <w:szCs w:val="24"/>
        </w:rPr>
      </w:pPr>
      <w:r>
        <w:rPr>
          <w:sz w:val="24"/>
          <w:szCs w:val="24"/>
        </w:rPr>
        <w:t>Friday, February 3 class topics</w:t>
      </w:r>
    </w:p>
    <w:p w14:paraId="40382FDF" w14:textId="77777777" w:rsidR="004F3DC4" w:rsidRPr="00FB7BC7" w:rsidRDefault="004F3DC4" w:rsidP="004F3DC4">
      <w:pPr>
        <w:spacing w:after="0" w:line="240" w:lineRule="auto"/>
        <w:rPr>
          <w:b/>
          <w:sz w:val="24"/>
          <w:szCs w:val="24"/>
        </w:rPr>
      </w:pPr>
      <w:r w:rsidRPr="00B463F5">
        <w:rPr>
          <w:sz w:val="24"/>
          <w:szCs w:val="24"/>
        </w:rPr>
        <w:tab/>
      </w:r>
      <w:r w:rsidRPr="00FB7BC7">
        <w:rPr>
          <w:b/>
          <w:sz w:val="24"/>
          <w:szCs w:val="24"/>
        </w:rPr>
        <w:t>Theology of Leadership and Change paper due</w:t>
      </w:r>
    </w:p>
    <w:p w14:paraId="50EF9759" w14:textId="58BB2D6D" w:rsidR="004F3DC4" w:rsidRPr="00B463F5" w:rsidRDefault="004F3DC4" w:rsidP="00B42CFC">
      <w:pPr>
        <w:spacing w:after="0" w:line="240" w:lineRule="auto"/>
        <w:rPr>
          <w:sz w:val="24"/>
          <w:szCs w:val="24"/>
        </w:rPr>
      </w:pPr>
    </w:p>
    <w:p w14:paraId="09B5B665" w14:textId="77777777" w:rsidR="00B42CFC" w:rsidRPr="00FB7BC7" w:rsidRDefault="00B42CFC" w:rsidP="00B42CFC">
      <w:pPr>
        <w:ind w:firstLine="720"/>
        <w:rPr>
          <w:b/>
          <w:sz w:val="24"/>
          <w:szCs w:val="24"/>
        </w:rPr>
      </w:pPr>
      <w:r w:rsidRPr="00FB7BC7">
        <w:rPr>
          <w:b/>
          <w:sz w:val="24"/>
          <w:szCs w:val="24"/>
        </w:rPr>
        <w:t>Group Presentations</w:t>
      </w:r>
    </w:p>
    <w:p w14:paraId="718583AB" w14:textId="77777777" w:rsidR="004F3DC4" w:rsidRPr="00B463F5" w:rsidRDefault="004F3DC4" w:rsidP="004F3DC4">
      <w:pPr>
        <w:spacing w:after="0" w:line="240" w:lineRule="auto"/>
        <w:ind w:left="720"/>
        <w:rPr>
          <w:sz w:val="24"/>
          <w:szCs w:val="24"/>
        </w:rPr>
      </w:pPr>
      <w:r w:rsidRPr="00B463F5">
        <w:rPr>
          <w:sz w:val="24"/>
          <w:szCs w:val="24"/>
        </w:rPr>
        <w:t>Wrap up – what are key themes that we have learned?  What needs to be explored farther in terms of student (and teacher) growth?  What is next in terms of leadership in this age?</w:t>
      </w:r>
    </w:p>
    <w:p w14:paraId="25D5DDCC" w14:textId="77777777" w:rsidR="00B42CFC" w:rsidRDefault="00B42CFC" w:rsidP="004F3DC4">
      <w:pPr>
        <w:spacing w:after="0" w:line="240" w:lineRule="auto"/>
        <w:rPr>
          <w:sz w:val="24"/>
          <w:szCs w:val="24"/>
        </w:rPr>
      </w:pPr>
    </w:p>
    <w:p w14:paraId="6FFD9D05" w14:textId="3BE6F1C5" w:rsidR="004F3DC4" w:rsidRDefault="004F3DC4" w:rsidP="004F3DC4">
      <w:pPr>
        <w:spacing w:after="0" w:line="240" w:lineRule="auto"/>
        <w:rPr>
          <w:sz w:val="24"/>
          <w:szCs w:val="24"/>
        </w:rPr>
      </w:pPr>
      <w:r>
        <w:rPr>
          <w:sz w:val="24"/>
          <w:szCs w:val="24"/>
        </w:rPr>
        <w:t>Required Reading:  Roxburgh, 127-188</w:t>
      </w:r>
    </w:p>
    <w:p w14:paraId="6F7DC5DF" w14:textId="77777777" w:rsidR="004F3DC4" w:rsidRPr="00B463F5" w:rsidRDefault="004F3DC4" w:rsidP="004F3DC4">
      <w:pPr>
        <w:spacing w:after="0" w:line="240" w:lineRule="auto"/>
        <w:rPr>
          <w:sz w:val="24"/>
          <w:szCs w:val="24"/>
        </w:rPr>
      </w:pPr>
      <w:r>
        <w:rPr>
          <w:sz w:val="24"/>
          <w:szCs w:val="24"/>
        </w:rPr>
        <w:t xml:space="preserve">Recommended </w:t>
      </w:r>
      <w:r w:rsidRPr="00B463F5">
        <w:rPr>
          <w:sz w:val="24"/>
          <w:szCs w:val="24"/>
        </w:rPr>
        <w:t>Reading – Guder</w:t>
      </w:r>
      <w:r>
        <w:rPr>
          <w:sz w:val="24"/>
          <w:szCs w:val="24"/>
        </w:rPr>
        <w:t>, et al.</w:t>
      </w:r>
      <w:r w:rsidRPr="00B463F5">
        <w:rPr>
          <w:sz w:val="24"/>
          <w:szCs w:val="24"/>
        </w:rPr>
        <w:t>, 77-268</w:t>
      </w:r>
      <w:r>
        <w:rPr>
          <w:sz w:val="24"/>
          <w:szCs w:val="24"/>
        </w:rPr>
        <w:t>; Olson, 111-179; Wheatley, 137-193</w:t>
      </w:r>
    </w:p>
    <w:p w14:paraId="33DE449D" w14:textId="77777777" w:rsidR="004F3DC4" w:rsidRDefault="004F3DC4" w:rsidP="000613A8">
      <w:pPr>
        <w:spacing w:after="0" w:line="240" w:lineRule="auto"/>
        <w:rPr>
          <w:i/>
          <w:sz w:val="24"/>
          <w:szCs w:val="24"/>
        </w:rPr>
      </w:pPr>
    </w:p>
    <w:p w14:paraId="7603353A" w14:textId="77777777" w:rsidR="004F3DC4" w:rsidRDefault="004F3DC4" w:rsidP="000613A8">
      <w:pPr>
        <w:spacing w:after="0" w:line="240" w:lineRule="auto"/>
        <w:rPr>
          <w:i/>
          <w:sz w:val="24"/>
          <w:szCs w:val="24"/>
        </w:rPr>
      </w:pPr>
    </w:p>
    <w:p w14:paraId="1BB896AD" w14:textId="77777777" w:rsidR="00F8449E" w:rsidRPr="00B463F5" w:rsidRDefault="00F8449E" w:rsidP="000613A8">
      <w:pPr>
        <w:spacing w:after="0" w:line="240" w:lineRule="auto"/>
        <w:rPr>
          <w:sz w:val="24"/>
          <w:szCs w:val="24"/>
        </w:rPr>
      </w:pPr>
    </w:p>
    <w:p w14:paraId="1BB896B9" w14:textId="77777777" w:rsidR="002E617C" w:rsidRPr="00B463F5" w:rsidRDefault="002E617C" w:rsidP="002E617C">
      <w:pPr>
        <w:pStyle w:val="Heading1"/>
        <w:numPr>
          <w:ilvl w:val="0"/>
          <w:numId w:val="0"/>
        </w:numPr>
        <w:ind w:left="432" w:hanging="432"/>
        <w:rPr>
          <w:rFonts w:asciiTheme="minorHAnsi" w:hAnsiTheme="minorHAnsi"/>
        </w:rPr>
      </w:pPr>
      <w:r w:rsidRPr="00B463F5">
        <w:rPr>
          <w:rFonts w:asciiTheme="minorHAnsi" w:hAnsiTheme="minorHAnsi"/>
        </w:rPr>
        <w:t>For Further Study</w:t>
      </w:r>
    </w:p>
    <w:p w14:paraId="1BB896BA" w14:textId="77777777" w:rsidR="002E617C" w:rsidRDefault="002E617C" w:rsidP="002E617C">
      <w:pPr>
        <w:spacing w:after="0" w:line="240" w:lineRule="auto"/>
        <w:rPr>
          <w:sz w:val="24"/>
          <w:szCs w:val="24"/>
        </w:rPr>
      </w:pPr>
      <w:r w:rsidRPr="00B463F5">
        <w:rPr>
          <w:sz w:val="24"/>
          <w:szCs w:val="24"/>
        </w:rPr>
        <w:t xml:space="preserve">Brown, Juanita and David Isaacs.  </w:t>
      </w:r>
      <w:r w:rsidRPr="00B463F5">
        <w:rPr>
          <w:i/>
          <w:sz w:val="24"/>
          <w:szCs w:val="24"/>
        </w:rPr>
        <w:t>The World Café:  Shaping our Futures Through Conversations that Matter.</w:t>
      </w:r>
      <w:r w:rsidRPr="00B463F5">
        <w:rPr>
          <w:sz w:val="24"/>
          <w:szCs w:val="24"/>
        </w:rPr>
        <w:t xml:space="preserve">  San Francisco:  Berrett-Koehler Publishers, 2005.</w:t>
      </w:r>
    </w:p>
    <w:p w14:paraId="1BB896BB" w14:textId="77777777" w:rsidR="00EE06B0" w:rsidRPr="00B463F5" w:rsidRDefault="00EE06B0" w:rsidP="00EE06B0">
      <w:pPr>
        <w:spacing w:after="0" w:line="240" w:lineRule="auto"/>
        <w:rPr>
          <w:sz w:val="24"/>
          <w:szCs w:val="24"/>
        </w:rPr>
      </w:pPr>
    </w:p>
    <w:p w14:paraId="1BB896BC" w14:textId="77777777" w:rsidR="00EE06B0" w:rsidRPr="00B463F5" w:rsidRDefault="00EE06B0" w:rsidP="00EE06B0">
      <w:pPr>
        <w:spacing w:after="0" w:line="240" w:lineRule="auto"/>
        <w:rPr>
          <w:sz w:val="24"/>
          <w:szCs w:val="24"/>
        </w:rPr>
      </w:pPr>
      <w:r w:rsidRPr="00B463F5">
        <w:rPr>
          <w:sz w:val="24"/>
          <w:szCs w:val="24"/>
        </w:rPr>
        <w:lastRenderedPageBreak/>
        <w:t xml:space="preserve">Conner, Daryl R.  </w:t>
      </w:r>
      <w:r w:rsidRPr="00B463F5">
        <w:rPr>
          <w:i/>
          <w:iCs/>
          <w:sz w:val="24"/>
          <w:szCs w:val="24"/>
        </w:rPr>
        <w:t>Leading at the Edge of Chaos:  How to Create the Nimble Organization</w:t>
      </w:r>
      <w:r w:rsidRPr="00B463F5">
        <w:rPr>
          <w:sz w:val="24"/>
          <w:szCs w:val="24"/>
        </w:rPr>
        <w:t>. New York: John Wiley &amp; Sons, Inc., 1998. 368 pages</w:t>
      </w:r>
    </w:p>
    <w:p w14:paraId="1BB896BD" w14:textId="77777777" w:rsidR="002E617C" w:rsidRPr="00B463F5" w:rsidRDefault="002E617C" w:rsidP="002E617C">
      <w:pPr>
        <w:spacing w:after="0" w:line="240" w:lineRule="auto"/>
        <w:rPr>
          <w:sz w:val="24"/>
          <w:szCs w:val="24"/>
        </w:rPr>
      </w:pPr>
    </w:p>
    <w:p w14:paraId="1BB896BE" w14:textId="77777777" w:rsidR="002E617C" w:rsidRPr="00B463F5" w:rsidRDefault="002E617C" w:rsidP="002E617C">
      <w:pPr>
        <w:spacing w:after="0" w:line="240" w:lineRule="auto"/>
        <w:rPr>
          <w:sz w:val="24"/>
          <w:szCs w:val="24"/>
        </w:rPr>
      </w:pPr>
      <w:r w:rsidRPr="00B463F5">
        <w:rPr>
          <w:sz w:val="24"/>
          <w:szCs w:val="24"/>
        </w:rPr>
        <w:t xml:space="preserve">DePree, Max. </w:t>
      </w:r>
      <w:r w:rsidRPr="00B463F5">
        <w:rPr>
          <w:i/>
          <w:sz w:val="24"/>
          <w:szCs w:val="24"/>
        </w:rPr>
        <w:t xml:space="preserve">Leadership is </w:t>
      </w:r>
      <w:r w:rsidRPr="00026642">
        <w:rPr>
          <w:i/>
          <w:sz w:val="24"/>
          <w:szCs w:val="24"/>
        </w:rPr>
        <w:t>An Art</w:t>
      </w:r>
      <w:r w:rsidRPr="00B463F5">
        <w:rPr>
          <w:sz w:val="24"/>
          <w:szCs w:val="24"/>
        </w:rPr>
        <w:t>. New York: Dell Publishing, 1989.</w:t>
      </w:r>
    </w:p>
    <w:p w14:paraId="1BB896BF" w14:textId="77777777" w:rsidR="002E617C" w:rsidRPr="00B463F5" w:rsidRDefault="002E617C" w:rsidP="002E617C">
      <w:pPr>
        <w:spacing w:after="0" w:line="240" w:lineRule="auto"/>
        <w:rPr>
          <w:sz w:val="24"/>
          <w:szCs w:val="24"/>
        </w:rPr>
      </w:pPr>
    </w:p>
    <w:p w14:paraId="1BB896C0" w14:textId="77777777" w:rsidR="002E617C" w:rsidRPr="00B463F5" w:rsidRDefault="002E617C" w:rsidP="002E617C">
      <w:pPr>
        <w:spacing w:after="0" w:line="240" w:lineRule="auto"/>
        <w:rPr>
          <w:sz w:val="24"/>
          <w:szCs w:val="24"/>
        </w:rPr>
      </w:pPr>
      <w:r w:rsidRPr="00B463F5">
        <w:rPr>
          <w:sz w:val="24"/>
          <w:szCs w:val="24"/>
        </w:rPr>
        <w:t xml:space="preserve">Fisher, Roger, William Ury and Bruce Patton.  </w:t>
      </w:r>
      <w:r w:rsidRPr="00B463F5">
        <w:rPr>
          <w:i/>
          <w:iCs/>
          <w:sz w:val="24"/>
          <w:szCs w:val="24"/>
        </w:rPr>
        <w:t>Getting to Yes:  Negotiating Agreement Without Giving In</w:t>
      </w:r>
      <w:r w:rsidRPr="00B463F5">
        <w:rPr>
          <w:sz w:val="24"/>
          <w:szCs w:val="24"/>
        </w:rPr>
        <w:t>, 2</w:t>
      </w:r>
      <w:r w:rsidRPr="00B463F5">
        <w:rPr>
          <w:sz w:val="24"/>
          <w:szCs w:val="24"/>
          <w:vertAlign w:val="superscript"/>
        </w:rPr>
        <w:t>nd</w:t>
      </w:r>
      <w:r w:rsidRPr="00B463F5">
        <w:rPr>
          <w:sz w:val="24"/>
          <w:szCs w:val="24"/>
        </w:rPr>
        <w:t xml:space="preserve"> Edition. New York: Penguin Books, 1991.</w:t>
      </w:r>
    </w:p>
    <w:p w14:paraId="1BB896C1" w14:textId="77777777" w:rsidR="002E617C" w:rsidRPr="00B463F5" w:rsidRDefault="002E617C" w:rsidP="002E617C">
      <w:pPr>
        <w:spacing w:after="0" w:line="240" w:lineRule="auto"/>
        <w:rPr>
          <w:sz w:val="24"/>
          <w:szCs w:val="24"/>
        </w:rPr>
      </w:pPr>
    </w:p>
    <w:p w14:paraId="1BB896C2" w14:textId="77777777" w:rsidR="002E617C" w:rsidRPr="00B463F5" w:rsidRDefault="002E617C" w:rsidP="002E617C">
      <w:pPr>
        <w:spacing w:after="0" w:line="240" w:lineRule="auto"/>
        <w:rPr>
          <w:bCs/>
          <w:i/>
          <w:sz w:val="24"/>
          <w:szCs w:val="24"/>
        </w:rPr>
      </w:pPr>
      <w:r w:rsidRPr="00B463F5">
        <w:rPr>
          <w:sz w:val="24"/>
          <w:szCs w:val="24"/>
        </w:rPr>
        <w:t>Goleman, Daniel, Richard Boyatzis , and Annie McKee</w:t>
      </w:r>
      <w:r w:rsidRPr="00B463F5">
        <w:rPr>
          <w:i/>
          <w:sz w:val="24"/>
          <w:szCs w:val="24"/>
        </w:rPr>
        <w:t>. Pri</w:t>
      </w:r>
      <w:r w:rsidRPr="00B463F5">
        <w:rPr>
          <w:bCs/>
          <w:i/>
          <w:sz w:val="24"/>
          <w:szCs w:val="24"/>
        </w:rPr>
        <w:t>mal Leadership: Unleashing the Power of Emotional Intelligence.</w:t>
      </w:r>
      <w:r w:rsidRPr="00B463F5">
        <w:rPr>
          <w:bCs/>
          <w:sz w:val="24"/>
          <w:szCs w:val="24"/>
        </w:rPr>
        <w:t xml:space="preserve"> Boston: Harvard Business Review Press, 2013.</w:t>
      </w:r>
    </w:p>
    <w:p w14:paraId="1BB896C3" w14:textId="77777777" w:rsidR="002E617C" w:rsidRPr="00B463F5" w:rsidRDefault="002E617C" w:rsidP="002E617C">
      <w:pPr>
        <w:spacing w:after="0" w:line="240" w:lineRule="auto"/>
        <w:rPr>
          <w:sz w:val="24"/>
          <w:szCs w:val="24"/>
        </w:rPr>
      </w:pPr>
    </w:p>
    <w:p w14:paraId="1BB896C4" w14:textId="77777777" w:rsidR="00EE06B0" w:rsidRDefault="002E617C" w:rsidP="00EE06B0">
      <w:pPr>
        <w:spacing w:after="0" w:line="240" w:lineRule="auto"/>
        <w:rPr>
          <w:sz w:val="24"/>
          <w:szCs w:val="24"/>
        </w:rPr>
      </w:pPr>
      <w:r w:rsidRPr="00B463F5">
        <w:rPr>
          <w:sz w:val="24"/>
          <w:szCs w:val="24"/>
        </w:rPr>
        <w:t xml:space="preserve">Halverstadt, Hugh. </w:t>
      </w:r>
      <w:r w:rsidRPr="00B463F5">
        <w:rPr>
          <w:i/>
          <w:iCs/>
          <w:sz w:val="24"/>
          <w:szCs w:val="24"/>
        </w:rPr>
        <w:t>Managing Church Conflict</w:t>
      </w:r>
      <w:r w:rsidRPr="00B463F5">
        <w:rPr>
          <w:sz w:val="24"/>
          <w:szCs w:val="24"/>
        </w:rPr>
        <w:t>. Louisville, KY: Westminster John Knox Press, 1991.</w:t>
      </w:r>
      <w:r w:rsidR="00EE06B0" w:rsidRPr="00EE06B0">
        <w:rPr>
          <w:sz w:val="24"/>
          <w:szCs w:val="24"/>
        </w:rPr>
        <w:t xml:space="preserve"> </w:t>
      </w:r>
    </w:p>
    <w:p w14:paraId="1BB896C5" w14:textId="77777777" w:rsidR="00EE06B0" w:rsidRPr="00B463F5" w:rsidRDefault="00EE06B0" w:rsidP="00EE06B0">
      <w:pPr>
        <w:spacing w:after="0" w:line="240" w:lineRule="auto"/>
        <w:rPr>
          <w:sz w:val="24"/>
          <w:szCs w:val="24"/>
        </w:rPr>
      </w:pPr>
    </w:p>
    <w:p w14:paraId="1BB896C6" w14:textId="77777777" w:rsidR="00EE06B0" w:rsidRPr="00B463F5" w:rsidRDefault="00EE06B0" w:rsidP="00EE06B0">
      <w:pPr>
        <w:spacing w:after="0" w:line="240" w:lineRule="auto"/>
        <w:rPr>
          <w:sz w:val="24"/>
          <w:szCs w:val="24"/>
        </w:rPr>
      </w:pPr>
      <w:r w:rsidRPr="00B463F5">
        <w:rPr>
          <w:sz w:val="24"/>
          <w:szCs w:val="24"/>
        </w:rPr>
        <w:t xml:space="preserve">Heifetz, Ronald A. </w:t>
      </w:r>
      <w:r w:rsidRPr="00B463F5">
        <w:rPr>
          <w:i/>
          <w:iCs/>
          <w:sz w:val="24"/>
          <w:szCs w:val="24"/>
        </w:rPr>
        <w:t>Leadership Without Easy Answers</w:t>
      </w:r>
      <w:r w:rsidRPr="00B463F5">
        <w:rPr>
          <w:sz w:val="24"/>
          <w:szCs w:val="24"/>
        </w:rPr>
        <w:t>. Cambridge, MA: Belknap Press, 1994. 348 pages</w:t>
      </w:r>
    </w:p>
    <w:p w14:paraId="1BB896C7" w14:textId="77777777" w:rsidR="002E617C" w:rsidRPr="00B463F5" w:rsidRDefault="002E617C" w:rsidP="002E617C">
      <w:pPr>
        <w:spacing w:after="0" w:line="240" w:lineRule="auto"/>
        <w:rPr>
          <w:sz w:val="24"/>
          <w:szCs w:val="24"/>
        </w:rPr>
      </w:pPr>
    </w:p>
    <w:p w14:paraId="1BB896C8" w14:textId="77777777" w:rsidR="002E617C" w:rsidRPr="00B463F5" w:rsidRDefault="002E617C" w:rsidP="002E617C">
      <w:pPr>
        <w:spacing w:after="0" w:line="240" w:lineRule="auto"/>
        <w:rPr>
          <w:i/>
          <w:sz w:val="24"/>
          <w:szCs w:val="24"/>
        </w:rPr>
      </w:pPr>
      <w:r w:rsidRPr="00B463F5">
        <w:rPr>
          <w:sz w:val="24"/>
          <w:szCs w:val="24"/>
        </w:rPr>
        <w:t xml:space="preserve">Heifetz, Ronald A., Marty Linsky, and Alexander Grashow. </w:t>
      </w:r>
      <w:r w:rsidRPr="00B463F5">
        <w:rPr>
          <w:i/>
          <w:sz w:val="24"/>
          <w:szCs w:val="24"/>
        </w:rPr>
        <w:t>The Practice of Adaptive Leadership: Tools and Tactics for Changing Your Organization and the World.</w:t>
      </w:r>
      <w:r w:rsidRPr="00B463F5">
        <w:rPr>
          <w:sz w:val="24"/>
          <w:szCs w:val="24"/>
        </w:rPr>
        <w:t xml:space="preserve"> Boston: Harvard Business</w:t>
      </w:r>
      <w:r w:rsidRPr="00B463F5">
        <w:rPr>
          <w:i/>
          <w:sz w:val="24"/>
          <w:szCs w:val="24"/>
        </w:rPr>
        <w:t xml:space="preserve"> </w:t>
      </w:r>
      <w:r w:rsidRPr="00B463F5">
        <w:rPr>
          <w:sz w:val="24"/>
          <w:szCs w:val="24"/>
        </w:rPr>
        <w:t>School Publishing, 2009.</w:t>
      </w:r>
    </w:p>
    <w:p w14:paraId="1BB896C9" w14:textId="77777777" w:rsidR="002E617C" w:rsidRPr="00B463F5" w:rsidRDefault="002E617C" w:rsidP="002E617C">
      <w:pPr>
        <w:spacing w:after="0" w:line="240" w:lineRule="auto"/>
        <w:rPr>
          <w:sz w:val="24"/>
          <w:szCs w:val="24"/>
        </w:rPr>
      </w:pPr>
    </w:p>
    <w:p w14:paraId="1BB896CA" w14:textId="77777777" w:rsidR="002E617C" w:rsidRPr="00B463F5" w:rsidRDefault="002E617C" w:rsidP="002E617C">
      <w:pPr>
        <w:spacing w:after="0" w:line="240" w:lineRule="auto"/>
        <w:rPr>
          <w:sz w:val="24"/>
          <w:szCs w:val="24"/>
        </w:rPr>
      </w:pPr>
      <w:r w:rsidRPr="00B463F5">
        <w:rPr>
          <w:sz w:val="24"/>
          <w:szCs w:val="24"/>
        </w:rPr>
        <w:t xml:space="preserve">Hofstede, Geert, and Gert Jan Hofstede. </w:t>
      </w:r>
      <w:r w:rsidRPr="00B463F5">
        <w:rPr>
          <w:i/>
          <w:sz w:val="24"/>
          <w:szCs w:val="24"/>
        </w:rPr>
        <w:t>Cultures and Organizations.</w:t>
      </w:r>
      <w:r w:rsidRPr="00B463F5">
        <w:rPr>
          <w:sz w:val="24"/>
          <w:szCs w:val="24"/>
        </w:rPr>
        <w:t xml:space="preserve"> 2nd ed. New York: McGraw-Hill, 2004.</w:t>
      </w:r>
    </w:p>
    <w:p w14:paraId="1BB896CB" w14:textId="77777777" w:rsidR="002E617C" w:rsidRPr="00B463F5" w:rsidRDefault="002E617C" w:rsidP="002E617C">
      <w:pPr>
        <w:spacing w:after="0" w:line="240" w:lineRule="auto"/>
        <w:rPr>
          <w:sz w:val="24"/>
          <w:szCs w:val="24"/>
        </w:rPr>
      </w:pPr>
    </w:p>
    <w:p w14:paraId="1BB896CC" w14:textId="77777777" w:rsidR="002E617C" w:rsidRPr="00B463F5" w:rsidRDefault="002E617C" w:rsidP="002E617C">
      <w:pPr>
        <w:spacing w:after="0" w:line="240" w:lineRule="auto"/>
        <w:rPr>
          <w:sz w:val="24"/>
          <w:szCs w:val="24"/>
        </w:rPr>
      </w:pPr>
      <w:r w:rsidRPr="00B463F5">
        <w:rPr>
          <w:sz w:val="24"/>
          <w:szCs w:val="24"/>
        </w:rPr>
        <w:t xml:space="preserve">Kellerman, Barbara. </w:t>
      </w:r>
      <w:r w:rsidRPr="00B463F5">
        <w:rPr>
          <w:i/>
          <w:sz w:val="24"/>
          <w:szCs w:val="24"/>
        </w:rPr>
        <w:t>The End of Leadership</w:t>
      </w:r>
      <w:r w:rsidRPr="00B463F5">
        <w:rPr>
          <w:sz w:val="24"/>
          <w:szCs w:val="24"/>
        </w:rPr>
        <w:t>.  New York: HarperCollins Publishers, 2012.</w:t>
      </w:r>
    </w:p>
    <w:p w14:paraId="1BB896CD" w14:textId="77777777" w:rsidR="002E617C" w:rsidRPr="00B463F5" w:rsidRDefault="002E617C" w:rsidP="002E617C">
      <w:pPr>
        <w:spacing w:after="0" w:line="240" w:lineRule="auto"/>
        <w:rPr>
          <w:sz w:val="24"/>
          <w:szCs w:val="24"/>
        </w:rPr>
      </w:pPr>
    </w:p>
    <w:p w14:paraId="1BB896CE" w14:textId="77777777" w:rsidR="002E617C" w:rsidRPr="00B463F5" w:rsidRDefault="002E617C" w:rsidP="002E617C">
      <w:pPr>
        <w:spacing w:after="0" w:line="240" w:lineRule="auto"/>
        <w:rPr>
          <w:sz w:val="24"/>
          <w:szCs w:val="24"/>
        </w:rPr>
      </w:pPr>
      <w:r w:rsidRPr="00B463F5">
        <w:rPr>
          <w:sz w:val="24"/>
          <w:szCs w:val="24"/>
        </w:rPr>
        <w:t xml:space="preserve">Kreider, Alan.  </w:t>
      </w:r>
      <w:r w:rsidRPr="00B463F5">
        <w:rPr>
          <w:i/>
          <w:iCs/>
          <w:sz w:val="24"/>
          <w:szCs w:val="24"/>
        </w:rPr>
        <w:t>The Change of Conversion and the Origin of Christendom</w:t>
      </w:r>
      <w:r w:rsidRPr="00B463F5">
        <w:rPr>
          <w:sz w:val="24"/>
          <w:szCs w:val="24"/>
        </w:rPr>
        <w:t xml:space="preserve">. Harrisburg, PA: Trinity Press International, 1999. </w:t>
      </w:r>
    </w:p>
    <w:p w14:paraId="1BB896CF" w14:textId="77777777" w:rsidR="002E617C" w:rsidRPr="00B463F5" w:rsidRDefault="002E617C" w:rsidP="002E617C">
      <w:pPr>
        <w:spacing w:after="0" w:line="240" w:lineRule="auto"/>
        <w:rPr>
          <w:sz w:val="24"/>
          <w:szCs w:val="24"/>
        </w:rPr>
      </w:pPr>
    </w:p>
    <w:p w14:paraId="1BB896D0" w14:textId="77777777" w:rsidR="002E617C" w:rsidRPr="00B463F5" w:rsidRDefault="002E617C" w:rsidP="002E617C">
      <w:pPr>
        <w:spacing w:after="0" w:line="240" w:lineRule="auto"/>
        <w:rPr>
          <w:sz w:val="24"/>
          <w:szCs w:val="24"/>
        </w:rPr>
      </w:pPr>
      <w:r w:rsidRPr="00B463F5">
        <w:rPr>
          <w:sz w:val="24"/>
          <w:szCs w:val="24"/>
        </w:rPr>
        <w:t xml:space="preserve">Laszlo, Ervin.  </w:t>
      </w:r>
      <w:r w:rsidRPr="00B463F5">
        <w:rPr>
          <w:i/>
          <w:iCs/>
          <w:sz w:val="24"/>
          <w:szCs w:val="24"/>
        </w:rPr>
        <w:t>The System View of the World: A Holistic Vision for Our Time</w:t>
      </w:r>
      <w:r w:rsidRPr="00B463F5">
        <w:rPr>
          <w:sz w:val="24"/>
          <w:szCs w:val="24"/>
        </w:rPr>
        <w:t>. Cresskill, NJ: Hampton Press, 1996.</w:t>
      </w:r>
    </w:p>
    <w:p w14:paraId="1BB896D1" w14:textId="77777777" w:rsidR="002E617C" w:rsidRPr="00B463F5" w:rsidRDefault="002E617C" w:rsidP="002E617C">
      <w:pPr>
        <w:spacing w:after="0" w:line="240" w:lineRule="auto"/>
        <w:rPr>
          <w:sz w:val="24"/>
          <w:szCs w:val="24"/>
        </w:rPr>
      </w:pPr>
    </w:p>
    <w:p w14:paraId="1BB896D2" w14:textId="77777777" w:rsidR="002E617C" w:rsidRPr="00B463F5" w:rsidRDefault="002E617C" w:rsidP="002E617C">
      <w:pPr>
        <w:spacing w:after="0" w:line="240" w:lineRule="auto"/>
        <w:rPr>
          <w:sz w:val="24"/>
          <w:szCs w:val="24"/>
        </w:rPr>
      </w:pPr>
      <w:r w:rsidRPr="00B463F5">
        <w:rPr>
          <w:sz w:val="24"/>
          <w:szCs w:val="24"/>
        </w:rPr>
        <w:t xml:space="preserve">Lencioni, Patrick.  </w:t>
      </w:r>
      <w:r w:rsidRPr="00B463F5">
        <w:rPr>
          <w:i/>
          <w:sz w:val="24"/>
          <w:szCs w:val="24"/>
        </w:rPr>
        <w:t>Death by Meeting</w:t>
      </w:r>
      <w:r w:rsidRPr="00B463F5">
        <w:rPr>
          <w:sz w:val="24"/>
          <w:szCs w:val="24"/>
        </w:rPr>
        <w:t>. San Francisco:  Jossey-Bass Publishing, 2004.</w:t>
      </w:r>
    </w:p>
    <w:p w14:paraId="1BB896D3" w14:textId="77777777" w:rsidR="002E617C" w:rsidRPr="00B463F5" w:rsidRDefault="002E617C" w:rsidP="002E617C">
      <w:pPr>
        <w:spacing w:after="0" w:line="240" w:lineRule="auto"/>
        <w:rPr>
          <w:sz w:val="24"/>
          <w:szCs w:val="24"/>
        </w:rPr>
      </w:pPr>
    </w:p>
    <w:p w14:paraId="1BB896D4" w14:textId="77777777" w:rsidR="002E617C" w:rsidRPr="00B463F5" w:rsidRDefault="002E617C" w:rsidP="002E617C">
      <w:pPr>
        <w:spacing w:after="0" w:line="240" w:lineRule="auto"/>
        <w:rPr>
          <w:i/>
          <w:sz w:val="24"/>
          <w:szCs w:val="24"/>
        </w:rPr>
      </w:pPr>
      <w:r w:rsidRPr="00B463F5">
        <w:rPr>
          <w:sz w:val="24"/>
          <w:szCs w:val="24"/>
        </w:rPr>
        <w:t xml:space="preserve">Marquart, Michael.  </w:t>
      </w:r>
      <w:r w:rsidRPr="00B463F5">
        <w:rPr>
          <w:i/>
          <w:sz w:val="24"/>
          <w:szCs w:val="24"/>
        </w:rPr>
        <w:t>Leading with Questions: How Leaders Find the Right Solutions by Knowing What to Ask.</w:t>
      </w:r>
      <w:r w:rsidRPr="00B463F5">
        <w:rPr>
          <w:sz w:val="24"/>
          <w:szCs w:val="24"/>
        </w:rPr>
        <w:t xml:space="preserve"> San Francisco:  Jossey-Bass Publishing, 2014.</w:t>
      </w:r>
    </w:p>
    <w:p w14:paraId="1BB896D5" w14:textId="77777777" w:rsidR="002E617C" w:rsidRPr="00B463F5" w:rsidRDefault="002E617C" w:rsidP="002E617C">
      <w:pPr>
        <w:spacing w:after="0" w:line="240" w:lineRule="auto"/>
        <w:rPr>
          <w:sz w:val="24"/>
          <w:szCs w:val="24"/>
        </w:rPr>
      </w:pPr>
    </w:p>
    <w:p w14:paraId="1BB896D6" w14:textId="77777777" w:rsidR="002E617C" w:rsidRPr="00B463F5" w:rsidRDefault="002E617C" w:rsidP="002E617C">
      <w:pPr>
        <w:spacing w:after="0" w:line="240" w:lineRule="auto"/>
        <w:rPr>
          <w:sz w:val="24"/>
          <w:szCs w:val="24"/>
        </w:rPr>
      </w:pPr>
      <w:r w:rsidRPr="00B463F5">
        <w:rPr>
          <w:sz w:val="24"/>
          <w:szCs w:val="24"/>
        </w:rPr>
        <w:t xml:space="preserve">Pascale, Richard T., Mark Millemann, and Linda Gioja.  </w:t>
      </w:r>
      <w:r w:rsidRPr="00B463F5">
        <w:rPr>
          <w:i/>
          <w:iCs/>
          <w:sz w:val="24"/>
          <w:szCs w:val="24"/>
        </w:rPr>
        <w:t>Surfing the Edge of Chaos:  The Laws of Nature and the New Laws of Business</w:t>
      </w:r>
      <w:r w:rsidRPr="00B463F5">
        <w:rPr>
          <w:sz w:val="24"/>
          <w:szCs w:val="24"/>
        </w:rPr>
        <w:t>.  New York: Three Rivers Press, 2000.</w:t>
      </w:r>
    </w:p>
    <w:p w14:paraId="1BB896D7" w14:textId="77777777" w:rsidR="002E617C" w:rsidRDefault="002E617C" w:rsidP="002E617C">
      <w:pPr>
        <w:spacing w:after="0" w:line="240" w:lineRule="auto"/>
        <w:rPr>
          <w:sz w:val="24"/>
          <w:szCs w:val="24"/>
        </w:rPr>
      </w:pPr>
    </w:p>
    <w:p w14:paraId="1BB896D8" w14:textId="77777777" w:rsidR="002E617C" w:rsidRDefault="002E617C" w:rsidP="002E617C">
      <w:pPr>
        <w:spacing w:after="0" w:line="240" w:lineRule="auto"/>
        <w:rPr>
          <w:sz w:val="24"/>
          <w:szCs w:val="24"/>
        </w:rPr>
      </w:pPr>
      <w:r w:rsidRPr="00B463F5">
        <w:rPr>
          <w:sz w:val="24"/>
          <w:szCs w:val="24"/>
        </w:rPr>
        <w:t xml:space="preserve">Rogers, Everett M. </w:t>
      </w:r>
      <w:r w:rsidRPr="00B463F5">
        <w:rPr>
          <w:i/>
          <w:iCs/>
          <w:sz w:val="24"/>
          <w:szCs w:val="24"/>
        </w:rPr>
        <w:t>Diffusion of Innovations</w:t>
      </w:r>
      <w:r w:rsidRPr="00B463F5">
        <w:rPr>
          <w:sz w:val="24"/>
          <w:szCs w:val="24"/>
        </w:rPr>
        <w:t>. Fourth Edition. New York: The Free Press, 1995.</w:t>
      </w:r>
    </w:p>
    <w:p w14:paraId="1BB896D9" w14:textId="77777777" w:rsidR="002E617C" w:rsidRPr="00B463F5" w:rsidRDefault="002E617C" w:rsidP="002E617C">
      <w:pPr>
        <w:spacing w:after="0" w:line="240" w:lineRule="auto"/>
        <w:rPr>
          <w:sz w:val="24"/>
          <w:szCs w:val="24"/>
        </w:rPr>
      </w:pPr>
      <w:r w:rsidRPr="00B463F5">
        <w:rPr>
          <w:sz w:val="24"/>
          <w:szCs w:val="24"/>
        </w:rPr>
        <w:t xml:space="preserve">Roxburgh, Alan J.  </w:t>
      </w:r>
      <w:r w:rsidRPr="00B463F5">
        <w:rPr>
          <w:i/>
          <w:iCs/>
          <w:sz w:val="24"/>
          <w:szCs w:val="24"/>
        </w:rPr>
        <w:t>The Missionary Congregation, Leadership, and Liminality</w:t>
      </w:r>
      <w:r w:rsidRPr="00B463F5">
        <w:rPr>
          <w:sz w:val="24"/>
          <w:szCs w:val="24"/>
        </w:rPr>
        <w:t xml:space="preserve">. Harrisburg, PA: Trinity Press International, 1997. </w:t>
      </w:r>
    </w:p>
    <w:p w14:paraId="1BB896DA" w14:textId="77777777" w:rsidR="002E617C" w:rsidRPr="00B463F5" w:rsidRDefault="002E617C" w:rsidP="002E617C">
      <w:pPr>
        <w:spacing w:after="0" w:line="240" w:lineRule="auto"/>
        <w:rPr>
          <w:i/>
          <w:sz w:val="24"/>
          <w:szCs w:val="24"/>
        </w:rPr>
      </w:pPr>
    </w:p>
    <w:p w14:paraId="1BB896DB" w14:textId="77777777" w:rsidR="002E617C" w:rsidRDefault="002E617C" w:rsidP="002E617C">
      <w:pPr>
        <w:spacing w:after="0" w:line="240" w:lineRule="auto"/>
        <w:rPr>
          <w:sz w:val="24"/>
          <w:szCs w:val="24"/>
        </w:rPr>
      </w:pPr>
      <w:r w:rsidRPr="00B463F5">
        <w:rPr>
          <w:sz w:val="24"/>
          <w:szCs w:val="24"/>
        </w:rPr>
        <w:lastRenderedPageBreak/>
        <w:t>S</w:t>
      </w:r>
      <w:r w:rsidR="00481D65">
        <w:rPr>
          <w:sz w:val="24"/>
          <w:szCs w:val="24"/>
        </w:rPr>
        <w:t>c</w:t>
      </w:r>
      <w:r w:rsidRPr="00B463F5">
        <w:rPr>
          <w:sz w:val="24"/>
          <w:szCs w:val="24"/>
        </w:rPr>
        <w:t xml:space="preserve">harmer, C. Otto.  </w:t>
      </w:r>
      <w:r w:rsidRPr="00B463F5">
        <w:rPr>
          <w:i/>
          <w:sz w:val="24"/>
          <w:szCs w:val="24"/>
        </w:rPr>
        <w:t>Theory U:  Leading from the Future as it Emerges</w:t>
      </w:r>
      <w:r w:rsidRPr="00B463F5">
        <w:rPr>
          <w:sz w:val="24"/>
          <w:szCs w:val="24"/>
        </w:rPr>
        <w:t>. San Francisco: Berrett-Koehler Publisher, 2009.</w:t>
      </w:r>
    </w:p>
    <w:p w14:paraId="1BB896DC" w14:textId="77777777" w:rsidR="00481D65" w:rsidRDefault="00481D65" w:rsidP="002E617C">
      <w:pPr>
        <w:spacing w:after="0" w:line="240" w:lineRule="auto"/>
        <w:rPr>
          <w:sz w:val="24"/>
          <w:szCs w:val="24"/>
        </w:rPr>
      </w:pPr>
    </w:p>
    <w:p w14:paraId="1BB896DD" w14:textId="77777777" w:rsidR="00481D65" w:rsidRPr="00481D65" w:rsidRDefault="00481D65" w:rsidP="002E617C">
      <w:pPr>
        <w:spacing w:after="0" w:line="240" w:lineRule="auto"/>
        <w:rPr>
          <w:sz w:val="24"/>
          <w:szCs w:val="24"/>
        </w:rPr>
      </w:pPr>
      <w:r>
        <w:rPr>
          <w:sz w:val="24"/>
          <w:szCs w:val="24"/>
        </w:rPr>
        <w:t xml:space="preserve">Scharmer, Otto and Katrin Kaufer. </w:t>
      </w:r>
      <w:r>
        <w:rPr>
          <w:i/>
          <w:sz w:val="24"/>
          <w:szCs w:val="24"/>
        </w:rPr>
        <w:t xml:space="preserve">Leading from the Emerging Future: From Ego-System to Eco-System EconomiesI. </w:t>
      </w:r>
      <w:r w:rsidRPr="00B463F5">
        <w:rPr>
          <w:sz w:val="24"/>
          <w:szCs w:val="24"/>
        </w:rPr>
        <w:t>San Francisco:</w:t>
      </w:r>
      <w:r>
        <w:rPr>
          <w:sz w:val="24"/>
          <w:szCs w:val="24"/>
        </w:rPr>
        <w:t xml:space="preserve"> Berrett-Koehler Publisher, 2014.</w:t>
      </w:r>
      <w:r w:rsidRPr="00B463F5">
        <w:rPr>
          <w:sz w:val="24"/>
          <w:szCs w:val="24"/>
        </w:rPr>
        <w:t>.</w:t>
      </w:r>
    </w:p>
    <w:p w14:paraId="1BB896DE" w14:textId="77777777" w:rsidR="002E617C" w:rsidRDefault="002E617C" w:rsidP="002E617C">
      <w:pPr>
        <w:spacing w:after="0" w:line="240" w:lineRule="auto"/>
        <w:rPr>
          <w:sz w:val="24"/>
          <w:szCs w:val="24"/>
        </w:rPr>
      </w:pPr>
    </w:p>
    <w:p w14:paraId="1BB896DF" w14:textId="4873B510" w:rsidR="002E617C" w:rsidRDefault="002E617C" w:rsidP="002E617C">
      <w:pPr>
        <w:spacing w:after="0" w:line="240" w:lineRule="auto"/>
        <w:rPr>
          <w:sz w:val="24"/>
          <w:szCs w:val="24"/>
        </w:rPr>
      </w:pPr>
      <w:r w:rsidRPr="00B463F5">
        <w:rPr>
          <w:sz w:val="24"/>
          <w:szCs w:val="24"/>
        </w:rPr>
        <w:t xml:space="preserve">Schein, Edgar H. </w:t>
      </w:r>
      <w:r w:rsidRPr="00B463F5">
        <w:rPr>
          <w:i/>
          <w:iCs/>
          <w:sz w:val="24"/>
          <w:szCs w:val="24"/>
        </w:rPr>
        <w:t>Organizational Culture and Leadership</w:t>
      </w:r>
      <w:r w:rsidR="00DC0381">
        <w:rPr>
          <w:sz w:val="24"/>
          <w:szCs w:val="24"/>
        </w:rPr>
        <w:t>. Fourth</w:t>
      </w:r>
      <w:r w:rsidRPr="00B463F5">
        <w:rPr>
          <w:sz w:val="24"/>
          <w:szCs w:val="24"/>
        </w:rPr>
        <w:t xml:space="preserve"> Edition. San Francisco: Jossey-Ba</w:t>
      </w:r>
      <w:r w:rsidR="00DC0381">
        <w:rPr>
          <w:sz w:val="24"/>
          <w:szCs w:val="24"/>
        </w:rPr>
        <w:t>ss, 2010</w:t>
      </w:r>
      <w:r w:rsidRPr="00B463F5">
        <w:rPr>
          <w:sz w:val="24"/>
          <w:szCs w:val="24"/>
        </w:rPr>
        <w:t>. 392 pages.</w:t>
      </w:r>
    </w:p>
    <w:p w14:paraId="1BB896E0" w14:textId="77777777" w:rsidR="002E617C" w:rsidRPr="00B463F5" w:rsidRDefault="002E617C" w:rsidP="002E617C">
      <w:pPr>
        <w:spacing w:after="0" w:line="240" w:lineRule="auto"/>
        <w:rPr>
          <w:sz w:val="24"/>
          <w:szCs w:val="24"/>
        </w:rPr>
      </w:pPr>
    </w:p>
    <w:p w14:paraId="1BB896E1" w14:textId="77777777" w:rsidR="002E617C" w:rsidRPr="00B463F5" w:rsidRDefault="002E617C" w:rsidP="002E617C">
      <w:pPr>
        <w:spacing w:after="0" w:line="240" w:lineRule="auto"/>
        <w:rPr>
          <w:sz w:val="24"/>
          <w:szCs w:val="24"/>
        </w:rPr>
      </w:pPr>
      <w:r w:rsidRPr="00B463F5">
        <w:rPr>
          <w:sz w:val="24"/>
          <w:szCs w:val="24"/>
        </w:rPr>
        <w:t xml:space="preserve">Giddens, Anthony. </w:t>
      </w:r>
      <w:r w:rsidRPr="00B463F5">
        <w:rPr>
          <w:i/>
          <w:iCs/>
          <w:sz w:val="24"/>
          <w:szCs w:val="24"/>
        </w:rPr>
        <w:t>Runaway World: How Globalization is Reshaping Our Lives</w:t>
      </w:r>
      <w:r w:rsidRPr="00B463F5">
        <w:rPr>
          <w:sz w:val="24"/>
          <w:szCs w:val="24"/>
        </w:rPr>
        <w:t>. New York: Routledge, 1999.</w:t>
      </w:r>
    </w:p>
    <w:p w14:paraId="1BB896E2" w14:textId="77777777" w:rsidR="002E617C" w:rsidRPr="00B463F5" w:rsidRDefault="002E617C" w:rsidP="002E617C">
      <w:pPr>
        <w:spacing w:after="0" w:line="240" w:lineRule="auto"/>
        <w:rPr>
          <w:sz w:val="24"/>
          <w:szCs w:val="24"/>
        </w:rPr>
      </w:pPr>
    </w:p>
    <w:p w14:paraId="1BB896E3" w14:textId="77777777" w:rsidR="002E617C" w:rsidRDefault="002E617C" w:rsidP="002E617C">
      <w:pPr>
        <w:spacing w:after="0" w:line="240" w:lineRule="auto"/>
        <w:rPr>
          <w:sz w:val="24"/>
          <w:szCs w:val="24"/>
        </w:rPr>
      </w:pPr>
      <w:r w:rsidRPr="00B463F5">
        <w:rPr>
          <w:sz w:val="24"/>
          <w:szCs w:val="24"/>
        </w:rPr>
        <w:t xml:space="preserve">Toulmin, Stephen. </w:t>
      </w:r>
      <w:r w:rsidRPr="00B463F5">
        <w:rPr>
          <w:i/>
          <w:iCs/>
          <w:sz w:val="24"/>
          <w:szCs w:val="24"/>
        </w:rPr>
        <w:t>Cosmopolis: The Hidden Agenda of Modernity</w:t>
      </w:r>
      <w:r w:rsidRPr="00B463F5">
        <w:rPr>
          <w:sz w:val="24"/>
          <w:szCs w:val="24"/>
        </w:rPr>
        <w:t>. Chicago:  The University of Chicago Press, 1990.</w:t>
      </w:r>
    </w:p>
    <w:p w14:paraId="1BB896E4" w14:textId="77777777" w:rsidR="002E617C" w:rsidRDefault="002E617C" w:rsidP="002E617C">
      <w:pPr>
        <w:spacing w:after="0" w:line="240" w:lineRule="auto"/>
        <w:rPr>
          <w:sz w:val="24"/>
          <w:szCs w:val="24"/>
        </w:rPr>
      </w:pPr>
    </w:p>
    <w:p w14:paraId="1BB896E5" w14:textId="77777777" w:rsidR="004217C5" w:rsidRDefault="004217C5">
      <w:pPr>
        <w:rPr>
          <w:sz w:val="24"/>
          <w:szCs w:val="24"/>
        </w:rPr>
      </w:pPr>
    </w:p>
    <w:p w14:paraId="1BB896E6" w14:textId="77777777" w:rsidR="00DF601F" w:rsidRDefault="00DF601F">
      <w:pPr>
        <w:rPr>
          <w:sz w:val="24"/>
          <w:szCs w:val="24"/>
        </w:rPr>
      </w:pPr>
    </w:p>
    <w:p w14:paraId="1BB896E7" w14:textId="160013F3" w:rsidR="00DF601F" w:rsidRPr="00B463F5" w:rsidRDefault="00A021A9">
      <w:pPr>
        <w:rPr>
          <w:sz w:val="24"/>
          <w:szCs w:val="24"/>
        </w:rPr>
      </w:pPr>
      <w:r>
        <w:rPr>
          <w:sz w:val="24"/>
          <w:szCs w:val="24"/>
        </w:rPr>
        <w:t>Revised: October 21</w:t>
      </w:r>
      <w:r w:rsidR="00B42CFC">
        <w:rPr>
          <w:sz w:val="24"/>
          <w:szCs w:val="24"/>
        </w:rPr>
        <w:t>, 2016</w:t>
      </w:r>
    </w:p>
    <w:sectPr w:rsidR="00DF601F" w:rsidRPr="00B46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pStyle w:val="Heading3"/>
      <w:lvlText w:val=""/>
      <w:lvlJc w:val="left"/>
      <w:pPr>
        <w:tabs>
          <w:tab w:val="num" w:pos="720"/>
        </w:tabs>
        <w:ind w:left="720" w:hanging="720"/>
      </w:pPr>
      <w:rPr>
        <w:rFonts w:cs="Times New Roman"/>
      </w:rPr>
    </w:lvl>
    <w:lvl w:ilvl="3">
      <w:start w:val="1"/>
      <w:numFmt w:val="none"/>
      <w:pStyle w:val="Heading4"/>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3B9B6E5C"/>
    <w:multiLevelType w:val="hybridMultilevel"/>
    <w:tmpl w:val="AB6C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53D12"/>
    <w:multiLevelType w:val="hybridMultilevel"/>
    <w:tmpl w:val="00446E00"/>
    <w:lvl w:ilvl="0" w:tplc="77AEBF7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B489B"/>
    <w:multiLevelType w:val="multilevel"/>
    <w:tmpl w:val="6318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68"/>
    <w:rsid w:val="000010DD"/>
    <w:rsid w:val="00004A76"/>
    <w:rsid w:val="00021583"/>
    <w:rsid w:val="000228F5"/>
    <w:rsid w:val="00025015"/>
    <w:rsid w:val="00026642"/>
    <w:rsid w:val="00027E9A"/>
    <w:rsid w:val="00031829"/>
    <w:rsid w:val="00036FF6"/>
    <w:rsid w:val="00041C7C"/>
    <w:rsid w:val="000552D1"/>
    <w:rsid w:val="00057E2D"/>
    <w:rsid w:val="000613A8"/>
    <w:rsid w:val="000719AF"/>
    <w:rsid w:val="00072AEE"/>
    <w:rsid w:val="0007410D"/>
    <w:rsid w:val="00074FC1"/>
    <w:rsid w:val="00080F7C"/>
    <w:rsid w:val="00087A67"/>
    <w:rsid w:val="0009211A"/>
    <w:rsid w:val="00092D6E"/>
    <w:rsid w:val="000A20D5"/>
    <w:rsid w:val="000A7226"/>
    <w:rsid w:val="000B3F41"/>
    <w:rsid w:val="000B6093"/>
    <w:rsid w:val="000B7CCB"/>
    <w:rsid w:val="000C0FD3"/>
    <w:rsid w:val="000C1CF2"/>
    <w:rsid w:val="000C44DE"/>
    <w:rsid w:val="000D3E6D"/>
    <w:rsid w:val="000D42EA"/>
    <w:rsid w:val="000D4B06"/>
    <w:rsid w:val="000D6081"/>
    <w:rsid w:val="000E2571"/>
    <w:rsid w:val="000E7937"/>
    <w:rsid w:val="000F5EFC"/>
    <w:rsid w:val="001035AF"/>
    <w:rsid w:val="00104BC7"/>
    <w:rsid w:val="001066C1"/>
    <w:rsid w:val="0011120F"/>
    <w:rsid w:val="00111371"/>
    <w:rsid w:val="001148B7"/>
    <w:rsid w:val="00114A5F"/>
    <w:rsid w:val="00114C54"/>
    <w:rsid w:val="00115C46"/>
    <w:rsid w:val="00120934"/>
    <w:rsid w:val="00122408"/>
    <w:rsid w:val="001240FB"/>
    <w:rsid w:val="001247D3"/>
    <w:rsid w:val="00125E64"/>
    <w:rsid w:val="00126001"/>
    <w:rsid w:val="00127BD7"/>
    <w:rsid w:val="00132E3F"/>
    <w:rsid w:val="001411B0"/>
    <w:rsid w:val="00141F60"/>
    <w:rsid w:val="001426EB"/>
    <w:rsid w:val="001442D0"/>
    <w:rsid w:val="00146614"/>
    <w:rsid w:val="00147807"/>
    <w:rsid w:val="00151D0F"/>
    <w:rsid w:val="00153C26"/>
    <w:rsid w:val="001554C1"/>
    <w:rsid w:val="0016260E"/>
    <w:rsid w:val="00162958"/>
    <w:rsid w:val="0016480D"/>
    <w:rsid w:val="00173E8E"/>
    <w:rsid w:val="001752C0"/>
    <w:rsid w:val="001779C5"/>
    <w:rsid w:val="00177E0E"/>
    <w:rsid w:val="00192D11"/>
    <w:rsid w:val="00195241"/>
    <w:rsid w:val="00196B26"/>
    <w:rsid w:val="001A4CE2"/>
    <w:rsid w:val="001B6792"/>
    <w:rsid w:val="001C33B5"/>
    <w:rsid w:val="001C4EE5"/>
    <w:rsid w:val="001C6393"/>
    <w:rsid w:val="001D0A44"/>
    <w:rsid w:val="001D5982"/>
    <w:rsid w:val="001D79E0"/>
    <w:rsid w:val="001E2A36"/>
    <w:rsid w:val="001E61CE"/>
    <w:rsid w:val="001F0D24"/>
    <w:rsid w:val="001F5FBC"/>
    <w:rsid w:val="001F765F"/>
    <w:rsid w:val="00200926"/>
    <w:rsid w:val="00201197"/>
    <w:rsid w:val="00206ABA"/>
    <w:rsid w:val="002077E2"/>
    <w:rsid w:val="002117F1"/>
    <w:rsid w:val="002120CD"/>
    <w:rsid w:val="00213534"/>
    <w:rsid w:val="00216975"/>
    <w:rsid w:val="002201B6"/>
    <w:rsid w:val="00220427"/>
    <w:rsid w:val="00222A46"/>
    <w:rsid w:val="00223437"/>
    <w:rsid w:val="00224D2C"/>
    <w:rsid w:val="00226E06"/>
    <w:rsid w:val="0023520C"/>
    <w:rsid w:val="00237645"/>
    <w:rsid w:val="00240617"/>
    <w:rsid w:val="002416F5"/>
    <w:rsid w:val="002423E9"/>
    <w:rsid w:val="00242F78"/>
    <w:rsid w:val="002502D5"/>
    <w:rsid w:val="00251F4C"/>
    <w:rsid w:val="00252524"/>
    <w:rsid w:val="00260563"/>
    <w:rsid w:val="00267C68"/>
    <w:rsid w:val="00270E2E"/>
    <w:rsid w:val="00271C8E"/>
    <w:rsid w:val="0027270B"/>
    <w:rsid w:val="00292B42"/>
    <w:rsid w:val="002A0049"/>
    <w:rsid w:val="002A06FE"/>
    <w:rsid w:val="002B0A6A"/>
    <w:rsid w:val="002B4E22"/>
    <w:rsid w:val="002B7F25"/>
    <w:rsid w:val="002C2A1A"/>
    <w:rsid w:val="002C31D5"/>
    <w:rsid w:val="002C457C"/>
    <w:rsid w:val="002C5233"/>
    <w:rsid w:val="002C53B6"/>
    <w:rsid w:val="002D1A0E"/>
    <w:rsid w:val="002E0734"/>
    <w:rsid w:val="002E40A8"/>
    <w:rsid w:val="002E5647"/>
    <w:rsid w:val="002E617C"/>
    <w:rsid w:val="002F028E"/>
    <w:rsid w:val="002F06D8"/>
    <w:rsid w:val="002F10EE"/>
    <w:rsid w:val="00301B5A"/>
    <w:rsid w:val="00301CEC"/>
    <w:rsid w:val="0030452D"/>
    <w:rsid w:val="00316480"/>
    <w:rsid w:val="00317482"/>
    <w:rsid w:val="003210F8"/>
    <w:rsid w:val="00322A4D"/>
    <w:rsid w:val="003265BC"/>
    <w:rsid w:val="00327DC7"/>
    <w:rsid w:val="0033095B"/>
    <w:rsid w:val="003333A1"/>
    <w:rsid w:val="0034374B"/>
    <w:rsid w:val="003478DA"/>
    <w:rsid w:val="00347FA9"/>
    <w:rsid w:val="003554C9"/>
    <w:rsid w:val="0035636B"/>
    <w:rsid w:val="0036094F"/>
    <w:rsid w:val="0036332A"/>
    <w:rsid w:val="0036478F"/>
    <w:rsid w:val="00367FDF"/>
    <w:rsid w:val="00372618"/>
    <w:rsid w:val="00373413"/>
    <w:rsid w:val="00373A4B"/>
    <w:rsid w:val="003832F1"/>
    <w:rsid w:val="00385037"/>
    <w:rsid w:val="00386DCE"/>
    <w:rsid w:val="003876A7"/>
    <w:rsid w:val="00391E51"/>
    <w:rsid w:val="00395330"/>
    <w:rsid w:val="0039748D"/>
    <w:rsid w:val="003A3F91"/>
    <w:rsid w:val="003B13CF"/>
    <w:rsid w:val="003B5E2C"/>
    <w:rsid w:val="003B6437"/>
    <w:rsid w:val="003B7E28"/>
    <w:rsid w:val="003C0D2D"/>
    <w:rsid w:val="003C18F6"/>
    <w:rsid w:val="003C710E"/>
    <w:rsid w:val="003D0367"/>
    <w:rsid w:val="003D0377"/>
    <w:rsid w:val="003D482D"/>
    <w:rsid w:val="003F045E"/>
    <w:rsid w:val="003F1C32"/>
    <w:rsid w:val="004002CF"/>
    <w:rsid w:val="0040453B"/>
    <w:rsid w:val="00404C2D"/>
    <w:rsid w:val="00405900"/>
    <w:rsid w:val="00406718"/>
    <w:rsid w:val="0040771A"/>
    <w:rsid w:val="00413885"/>
    <w:rsid w:val="00417A33"/>
    <w:rsid w:val="0042123B"/>
    <w:rsid w:val="004217C5"/>
    <w:rsid w:val="004233CC"/>
    <w:rsid w:val="00443492"/>
    <w:rsid w:val="00443A1D"/>
    <w:rsid w:val="00446B2F"/>
    <w:rsid w:val="00450715"/>
    <w:rsid w:val="00453890"/>
    <w:rsid w:val="0046280C"/>
    <w:rsid w:val="004810AF"/>
    <w:rsid w:val="00481D65"/>
    <w:rsid w:val="00485EF8"/>
    <w:rsid w:val="00490116"/>
    <w:rsid w:val="00491D61"/>
    <w:rsid w:val="00491F1B"/>
    <w:rsid w:val="00493CE9"/>
    <w:rsid w:val="004A12D8"/>
    <w:rsid w:val="004B48C3"/>
    <w:rsid w:val="004C3107"/>
    <w:rsid w:val="004C4520"/>
    <w:rsid w:val="004C479B"/>
    <w:rsid w:val="004C68DC"/>
    <w:rsid w:val="004D4E6D"/>
    <w:rsid w:val="004D5FC4"/>
    <w:rsid w:val="004D697E"/>
    <w:rsid w:val="004D70FF"/>
    <w:rsid w:val="004E4182"/>
    <w:rsid w:val="004E6D5E"/>
    <w:rsid w:val="004F2C31"/>
    <w:rsid w:val="004F3DC4"/>
    <w:rsid w:val="004F4671"/>
    <w:rsid w:val="004F5405"/>
    <w:rsid w:val="004F5970"/>
    <w:rsid w:val="005007EA"/>
    <w:rsid w:val="005039E5"/>
    <w:rsid w:val="005119AC"/>
    <w:rsid w:val="00511BE2"/>
    <w:rsid w:val="005120B4"/>
    <w:rsid w:val="0051382B"/>
    <w:rsid w:val="00514CA5"/>
    <w:rsid w:val="00515F49"/>
    <w:rsid w:val="00521628"/>
    <w:rsid w:val="0052255A"/>
    <w:rsid w:val="00524BD9"/>
    <w:rsid w:val="00527C4A"/>
    <w:rsid w:val="00531722"/>
    <w:rsid w:val="00531AA6"/>
    <w:rsid w:val="005321E0"/>
    <w:rsid w:val="00534DDE"/>
    <w:rsid w:val="005423A1"/>
    <w:rsid w:val="00547718"/>
    <w:rsid w:val="0055295A"/>
    <w:rsid w:val="005532F9"/>
    <w:rsid w:val="00553B1C"/>
    <w:rsid w:val="00556FC3"/>
    <w:rsid w:val="00562E9F"/>
    <w:rsid w:val="00570700"/>
    <w:rsid w:val="0057212E"/>
    <w:rsid w:val="0057385A"/>
    <w:rsid w:val="00573D1B"/>
    <w:rsid w:val="0058136A"/>
    <w:rsid w:val="00581855"/>
    <w:rsid w:val="00591300"/>
    <w:rsid w:val="005A130F"/>
    <w:rsid w:val="005A1E90"/>
    <w:rsid w:val="005A23E9"/>
    <w:rsid w:val="005B04B7"/>
    <w:rsid w:val="005B226D"/>
    <w:rsid w:val="005B23BB"/>
    <w:rsid w:val="005B72F8"/>
    <w:rsid w:val="005C5332"/>
    <w:rsid w:val="005D53E9"/>
    <w:rsid w:val="005E11A8"/>
    <w:rsid w:val="005E293B"/>
    <w:rsid w:val="005E37B6"/>
    <w:rsid w:val="005E458A"/>
    <w:rsid w:val="005E62A9"/>
    <w:rsid w:val="005F4D0F"/>
    <w:rsid w:val="005F51F9"/>
    <w:rsid w:val="005F6358"/>
    <w:rsid w:val="005F7D2B"/>
    <w:rsid w:val="006037E5"/>
    <w:rsid w:val="00607742"/>
    <w:rsid w:val="00611574"/>
    <w:rsid w:val="00616D7A"/>
    <w:rsid w:val="006202C3"/>
    <w:rsid w:val="00633FF3"/>
    <w:rsid w:val="00635B6F"/>
    <w:rsid w:val="00640213"/>
    <w:rsid w:val="0064120C"/>
    <w:rsid w:val="00641310"/>
    <w:rsid w:val="00641F19"/>
    <w:rsid w:val="006468B9"/>
    <w:rsid w:val="0065126A"/>
    <w:rsid w:val="00653F78"/>
    <w:rsid w:val="00671BE7"/>
    <w:rsid w:val="00672906"/>
    <w:rsid w:val="0067293F"/>
    <w:rsid w:val="00676537"/>
    <w:rsid w:val="006825E7"/>
    <w:rsid w:val="00684471"/>
    <w:rsid w:val="00691B4C"/>
    <w:rsid w:val="006A4CBC"/>
    <w:rsid w:val="006B2FFA"/>
    <w:rsid w:val="006B422A"/>
    <w:rsid w:val="006B5BD2"/>
    <w:rsid w:val="006B5DFB"/>
    <w:rsid w:val="006C23A2"/>
    <w:rsid w:val="006C332A"/>
    <w:rsid w:val="006C3573"/>
    <w:rsid w:val="006C45C0"/>
    <w:rsid w:val="006C45FE"/>
    <w:rsid w:val="006C5D15"/>
    <w:rsid w:val="006C7759"/>
    <w:rsid w:val="006D03F8"/>
    <w:rsid w:val="006D71DC"/>
    <w:rsid w:val="006E5996"/>
    <w:rsid w:val="006F36B2"/>
    <w:rsid w:val="00701F71"/>
    <w:rsid w:val="00703DB4"/>
    <w:rsid w:val="00706999"/>
    <w:rsid w:val="00713B44"/>
    <w:rsid w:val="00714156"/>
    <w:rsid w:val="00715F7B"/>
    <w:rsid w:val="00717C62"/>
    <w:rsid w:val="00720FD7"/>
    <w:rsid w:val="00732AA4"/>
    <w:rsid w:val="00733CA6"/>
    <w:rsid w:val="0073513C"/>
    <w:rsid w:val="00753459"/>
    <w:rsid w:val="007558FD"/>
    <w:rsid w:val="00765A60"/>
    <w:rsid w:val="007826C0"/>
    <w:rsid w:val="00787365"/>
    <w:rsid w:val="0079366C"/>
    <w:rsid w:val="00793E9E"/>
    <w:rsid w:val="007960E8"/>
    <w:rsid w:val="007A0C21"/>
    <w:rsid w:val="007A14C5"/>
    <w:rsid w:val="007A169B"/>
    <w:rsid w:val="007A1C7A"/>
    <w:rsid w:val="007A269F"/>
    <w:rsid w:val="007A624F"/>
    <w:rsid w:val="007A7B6B"/>
    <w:rsid w:val="007B61A1"/>
    <w:rsid w:val="007B6DB2"/>
    <w:rsid w:val="007C04E7"/>
    <w:rsid w:val="007C2DDD"/>
    <w:rsid w:val="007C5CEB"/>
    <w:rsid w:val="007C6D7F"/>
    <w:rsid w:val="007D14AC"/>
    <w:rsid w:val="007D2045"/>
    <w:rsid w:val="007D38A9"/>
    <w:rsid w:val="007D5B4E"/>
    <w:rsid w:val="007D6AB8"/>
    <w:rsid w:val="007E4383"/>
    <w:rsid w:val="007E5E65"/>
    <w:rsid w:val="007F2113"/>
    <w:rsid w:val="008037ED"/>
    <w:rsid w:val="00803E2C"/>
    <w:rsid w:val="00806849"/>
    <w:rsid w:val="0081038D"/>
    <w:rsid w:val="00810719"/>
    <w:rsid w:val="0081181F"/>
    <w:rsid w:val="008145F9"/>
    <w:rsid w:val="00822304"/>
    <w:rsid w:val="00836471"/>
    <w:rsid w:val="00837DB3"/>
    <w:rsid w:val="0084155D"/>
    <w:rsid w:val="00843021"/>
    <w:rsid w:val="00844135"/>
    <w:rsid w:val="00844693"/>
    <w:rsid w:val="008524C5"/>
    <w:rsid w:val="00855E01"/>
    <w:rsid w:val="008561B6"/>
    <w:rsid w:val="00856B97"/>
    <w:rsid w:val="0085756B"/>
    <w:rsid w:val="008577F2"/>
    <w:rsid w:val="008619B7"/>
    <w:rsid w:val="008627F6"/>
    <w:rsid w:val="00870AD2"/>
    <w:rsid w:val="00874874"/>
    <w:rsid w:val="0087686D"/>
    <w:rsid w:val="008808B5"/>
    <w:rsid w:val="00884076"/>
    <w:rsid w:val="0089343D"/>
    <w:rsid w:val="0089364E"/>
    <w:rsid w:val="008A08B5"/>
    <w:rsid w:val="008A1501"/>
    <w:rsid w:val="008A1AEA"/>
    <w:rsid w:val="008A4519"/>
    <w:rsid w:val="008A55F8"/>
    <w:rsid w:val="008A62AA"/>
    <w:rsid w:val="008A7F2E"/>
    <w:rsid w:val="008B1946"/>
    <w:rsid w:val="008B291B"/>
    <w:rsid w:val="008B3241"/>
    <w:rsid w:val="008C1C56"/>
    <w:rsid w:val="008C5DA0"/>
    <w:rsid w:val="008D584D"/>
    <w:rsid w:val="008D5DB6"/>
    <w:rsid w:val="008E1769"/>
    <w:rsid w:val="008E38F0"/>
    <w:rsid w:val="008F4461"/>
    <w:rsid w:val="008F7775"/>
    <w:rsid w:val="00900310"/>
    <w:rsid w:val="00900D03"/>
    <w:rsid w:val="00903A9E"/>
    <w:rsid w:val="009111C1"/>
    <w:rsid w:val="00923574"/>
    <w:rsid w:val="00923735"/>
    <w:rsid w:val="00923DCE"/>
    <w:rsid w:val="00931968"/>
    <w:rsid w:val="0093528F"/>
    <w:rsid w:val="00941FFE"/>
    <w:rsid w:val="00947247"/>
    <w:rsid w:val="009608FB"/>
    <w:rsid w:val="00960B1E"/>
    <w:rsid w:val="00966EC9"/>
    <w:rsid w:val="00970F87"/>
    <w:rsid w:val="00971FA5"/>
    <w:rsid w:val="00984ED4"/>
    <w:rsid w:val="009870A7"/>
    <w:rsid w:val="009900D8"/>
    <w:rsid w:val="0099299E"/>
    <w:rsid w:val="00993FE3"/>
    <w:rsid w:val="0099526E"/>
    <w:rsid w:val="00996E7A"/>
    <w:rsid w:val="009A0B80"/>
    <w:rsid w:val="009A0FEF"/>
    <w:rsid w:val="009A1F22"/>
    <w:rsid w:val="009A3918"/>
    <w:rsid w:val="009A7E0E"/>
    <w:rsid w:val="009B3364"/>
    <w:rsid w:val="009B4ACF"/>
    <w:rsid w:val="009B52B8"/>
    <w:rsid w:val="009B5D1E"/>
    <w:rsid w:val="009C07B2"/>
    <w:rsid w:val="009C1C3A"/>
    <w:rsid w:val="009C35EB"/>
    <w:rsid w:val="009C42D4"/>
    <w:rsid w:val="009D195F"/>
    <w:rsid w:val="009E059A"/>
    <w:rsid w:val="009E7039"/>
    <w:rsid w:val="009E7F15"/>
    <w:rsid w:val="009F0FB7"/>
    <w:rsid w:val="009F1A60"/>
    <w:rsid w:val="009F2B45"/>
    <w:rsid w:val="009F500C"/>
    <w:rsid w:val="009F5838"/>
    <w:rsid w:val="009F5BAF"/>
    <w:rsid w:val="00A0093E"/>
    <w:rsid w:val="00A00ED2"/>
    <w:rsid w:val="00A021A9"/>
    <w:rsid w:val="00A05D6B"/>
    <w:rsid w:val="00A101E7"/>
    <w:rsid w:val="00A11D77"/>
    <w:rsid w:val="00A124E3"/>
    <w:rsid w:val="00A13F86"/>
    <w:rsid w:val="00A17481"/>
    <w:rsid w:val="00A3519C"/>
    <w:rsid w:val="00A3539F"/>
    <w:rsid w:val="00A35C4A"/>
    <w:rsid w:val="00A372D4"/>
    <w:rsid w:val="00A51345"/>
    <w:rsid w:val="00A51B7C"/>
    <w:rsid w:val="00A52E5A"/>
    <w:rsid w:val="00A5476D"/>
    <w:rsid w:val="00A56BF3"/>
    <w:rsid w:val="00A61698"/>
    <w:rsid w:val="00A641D4"/>
    <w:rsid w:val="00A6562C"/>
    <w:rsid w:val="00A664E0"/>
    <w:rsid w:val="00A67530"/>
    <w:rsid w:val="00A7367C"/>
    <w:rsid w:val="00A752FD"/>
    <w:rsid w:val="00A7708C"/>
    <w:rsid w:val="00A8269C"/>
    <w:rsid w:val="00A87DD6"/>
    <w:rsid w:val="00A94BA2"/>
    <w:rsid w:val="00A96F6E"/>
    <w:rsid w:val="00AA0849"/>
    <w:rsid w:val="00AA1D1C"/>
    <w:rsid w:val="00AB2B5F"/>
    <w:rsid w:val="00AB322E"/>
    <w:rsid w:val="00AB4F51"/>
    <w:rsid w:val="00AC1AF9"/>
    <w:rsid w:val="00AC64DD"/>
    <w:rsid w:val="00AD402F"/>
    <w:rsid w:val="00AD6582"/>
    <w:rsid w:val="00AD729C"/>
    <w:rsid w:val="00AE041C"/>
    <w:rsid w:val="00AE73B8"/>
    <w:rsid w:val="00AF0572"/>
    <w:rsid w:val="00AF2AAD"/>
    <w:rsid w:val="00AF4866"/>
    <w:rsid w:val="00AF6816"/>
    <w:rsid w:val="00AF76A5"/>
    <w:rsid w:val="00B0324E"/>
    <w:rsid w:val="00B0420A"/>
    <w:rsid w:val="00B06F7E"/>
    <w:rsid w:val="00B07ABD"/>
    <w:rsid w:val="00B11078"/>
    <w:rsid w:val="00B153F4"/>
    <w:rsid w:val="00B2027E"/>
    <w:rsid w:val="00B2048F"/>
    <w:rsid w:val="00B20DFD"/>
    <w:rsid w:val="00B25CDF"/>
    <w:rsid w:val="00B3256F"/>
    <w:rsid w:val="00B335CD"/>
    <w:rsid w:val="00B3370B"/>
    <w:rsid w:val="00B34295"/>
    <w:rsid w:val="00B42CFC"/>
    <w:rsid w:val="00B443EE"/>
    <w:rsid w:val="00B451E1"/>
    <w:rsid w:val="00B463F5"/>
    <w:rsid w:val="00B508C4"/>
    <w:rsid w:val="00B535E4"/>
    <w:rsid w:val="00B56A16"/>
    <w:rsid w:val="00B60C0E"/>
    <w:rsid w:val="00B64A12"/>
    <w:rsid w:val="00B66406"/>
    <w:rsid w:val="00B70EE4"/>
    <w:rsid w:val="00B72A04"/>
    <w:rsid w:val="00B741A2"/>
    <w:rsid w:val="00B84CCE"/>
    <w:rsid w:val="00B92584"/>
    <w:rsid w:val="00BA00C6"/>
    <w:rsid w:val="00BA0621"/>
    <w:rsid w:val="00BA28A6"/>
    <w:rsid w:val="00BA4773"/>
    <w:rsid w:val="00BA4F98"/>
    <w:rsid w:val="00BB014C"/>
    <w:rsid w:val="00BB3864"/>
    <w:rsid w:val="00BC264F"/>
    <w:rsid w:val="00BC4B6E"/>
    <w:rsid w:val="00BD120D"/>
    <w:rsid w:val="00BD2C9A"/>
    <w:rsid w:val="00BD43E1"/>
    <w:rsid w:val="00BD6FDF"/>
    <w:rsid w:val="00BD7C7E"/>
    <w:rsid w:val="00BE2D23"/>
    <w:rsid w:val="00BE5C7B"/>
    <w:rsid w:val="00BE604E"/>
    <w:rsid w:val="00BF08B8"/>
    <w:rsid w:val="00BF1BBC"/>
    <w:rsid w:val="00BF2184"/>
    <w:rsid w:val="00C0342D"/>
    <w:rsid w:val="00C06348"/>
    <w:rsid w:val="00C130E1"/>
    <w:rsid w:val="00C21CC3"/>
    <w:rsid w:val="00C22BF3"/>
    <w:rsid w:val="00C24224"/>
    <w:rsid w:val="00C31D37"/>
    <w:rsid w:val="00C32B45"/>
    <w:rsid w:val="00C34911"/>
    <w:rsid w:val="00C36EB6"/>
    <w:rsid w:val="00C457C6"/>
    <w:rsid w:val="00C4719F"/>
    <w:rsid w:val="00C5556E"/>
    <w:rsid w:val="00C56229"/>
    <w:rsid w:val="00C56761"/>
    <w:rsid w:val="00C65982"/>
    <w:rsid w:val="00C70C03"/>
    <w:rsid w:val="00C8200D"/>
    <w:rsid w:val="00C83CA2"/>
    <w:rsid w:val="00C900E9"/>
    <w:rsid w:val="00C9142E"/>
    <w:rsid w:val="00C978F9"/>
    <w:rsid w:val="00CA715B"/>
    <w:rsid w:val="00CB046C"/>
    <w:rsid w:val="00CB204A"/>
    <w:rsid w:val="00CB486B"/>
    <w:rsid w:val="00CB6A08"/>
    <w:rsid w:val="00CC03F2"/>
    <w:rsid w:val="00CC06EA"/>
    <w:rsid w:val="00CC3D13"/>
    <w:rsid w:val="00CC3FA0"/>
    <w:rsid w:val="00CC763D"/>
    <w:rsid w:val="00CD1FC3"/>
    <w:rsid w:val="00CD3AD5"/>
    <w:rsid w:val="00CD5955"/>
    <w:rsid w:val="00CD6870"/>
    <w:rsid w:val="00CE0959"/>
    <w:rsid w:val="00CE0E9F"/>
    <w:rsid w:val="00CE28BF"/>
    <w:rsid w:val="00CE4687"/>
    <w:rsid w:val="00CF15FF"/>
    <w:rsid w:val="00CF1CFF"/>
    <w:rsid w:val="00CF3B49"/>
    <w:rsid w:val="00CF4F30"/>
    <w:rsid w:val="00CF5F17"/>
    <w:rsid w:val="00CF6318"/>
    <w:rsid w:val="00D05561"/>
    <w:rsid w:val="00D05DDC"/>
    <w:rsid w:val="00D06E7A"/>
    <w:rsid w:val="00D10AF1"/>
    <w:rsid w:val="00D127BD"/>
    <w:rsid w:val="00D14439"/>
    <w:rsid w:val="00D248BA"/>
    <w:rsid w:val="00D24ED8"/>
    <w:rsid w:val="00D31B53"/>
    <w:rsid w:val="00D34FF5"/>
    <w:rsid w:val="00D400CC"/>
    <w:rsid w:val="00D44ED1"/>
    <w:rsid w:val="00D5318E"/>
    <w:rsid w:val="00D544DD"/>
    <w:rsid w:val="00D558EB"/>
    <w:rsid w:val="00D56184"/>
    <w:rsid w:val="00D56BA6"/>
    <w:rsid w:val="00D60E01"/>
    <w:rsid w:val="00D71E32"/>
    <w:rsid w:val="00D73B90"/>
    <w:rsid w:val="00D83D23"/>
    <w:rsid w:val="00D83EDD"/>
    <w:rsid w:val="00D83F30"/>
    <w:rsid w:val="00D9136A"/>
    <w:rsid w:val="00D91D67"/>
    <w:rsid w:val="00D93A58"/>
    <w:rsid w:val="00D95B89"/>
    <w:rsid w:val="00D95F18"/>
    <w:rsid w:val="00D965E9"/>
    <w:rsid w:val="00D96B70"/>
    <w:rsid w:val="00DA2D9B"/>
    <w:rsid w:val="00DA5E1D"/>
    <w:rsid w:val="00DA5F6E"/>
    <w:rsid w:val="00DB2928"/>
    <w:rsid w:val="00DB2F85"/>
    <w:rsid w:val="00DB4649"/>
    <w:rsid w:val="00DC0381"/>
    <w:rsid w:val="00DC4B71"/>
    <w:rsid w:val="00DC6D68"/>
    <w:rsid w:val="00DD0642"/>
    <w:rsid w:val="00DD38CA"/>
    <w:rsid w:val="00DD61B9"/>
    <w:rsid w:val="00DD74E2"/>
    <w:rsid w:val="00DE1D64"/>
    <w:rsid w:val="00DE2ED4"/>
    <w:rsid w:val="00DF0BBD"/>
    <w:rsid w:val="00DF2969"/>
    <w:rsid w:val="00DF2D7C"/>
    <w:rsid w:val="00DF3C73"/>
    <w:rsid w:val="00DF4095"/>
    <w:rsid w:val="00DF4A3A"/>
    <w:rsid w:val="00DF5439"/>
    <w:rsid w:val="00DF601F"/>
    <w:rsid w:val="00DF7D31"/>
    <w:rsid w:val="00E028CA"/>
    <w:rsid w:val="00E035C9"/>
    <w:rsid w:val="00E05495"/>
    <w:rsid w:val="00E11161"/>
    <w:rsid w:val="00E1492B"/>
    <w:rsid w:val="00E14997"/>
    <w:rsid w:val="00E20775"/>
    <w:rsid w:val="00E23A07"/>
    <w:rsid w:val="00E24270"/>
    <w:rsid w:val="00E269C5"/>
    <w:rsid w:val="00E32C48"/>
    <w:rsid w:val="00E350B9"/>
    <w:rsid w:val="00E401AA"/>
    <w:rsid w:val="00E43459"/>
    <w:rsid w:val="00E453E2"/>
    <w:rsid w:val="00E4657C"/>
    <w:rsid w:val="00E504E5"/>
    <w:rsid w:val="00E51DFF"/>
    <w:rsid w:val="00E52752"/>
    <w:rsid w:val="00E67473"/>
    <w:rsid w:val="00E70CC3"/>
    <w:rsid w:val="00E71062"/>
    <w:rsid w:val="00E72209"/>
    <w:rsid w:val="00E738DF"/>
    <w:rsid w:val="00E80FD6"/>
    <w:rsid w:val="00E83735"/>
    <w:rsid w:val="00E84889"/>
    <w:rsid w:val="00E84953"/>
    <w:rsid w:val="00E85FCF"/>
    <w:rsid w:val="00E87EAF"/>
    <w:rsid w:val="00E92F9A"/>
    <w:rsid w:val="00E96894"/>
    <w:rsid w:val="00EB3B1C"/>
    <w:rsid w:val="00EB5290"/>
    <w:rsid w:val="00EB6AC7"/>
    <w:rsid w:val="00EC01FF"/>
    <w:rsid w:val="00EC039B"/>
    <w:rsid w:val="00ED042F"/>
    <w:rsid w:val="00ED069C"/>
    <w:rsid w:val="00ED101A"/>
    <w:rsid w:val="00EE06B0"/>
    <w:rsid w:val="00EF005F"/>
    <w:rsid w:val="00EF0C2E"/>
    <w:rsid w:val="00EF103A"/>
    <w:rsid w:val="00EF16B0"/>
    <w:rsid w:val="00EF6C6E"/>
    <w:rsid w:val="00F026A9"/>
    <w:rsid w:val="00F13167"/>
    <w:rsid w:val="00F219DD"/>
    <w:rsid w:val="00F21F8D"/>
    <w:rsid w:val="00F31348"/>
    <w:rsid w:val="00F31A26"/>
    <w:rsid w:val="00F34E01"/>
    <w:rsid w:val="00F416B2"/>
    <w:rsid w:val="00F42C70"/>
    <w:rsid w:val="00F504B1"/>
    <w:rsid w:val="00F524D2"/>
    <w:rsid w:val="00F64090"/>
    <w:rsid w:val="00F66953"/>
    <w:rsid w:val="00F67375"/>
    <w:rsid w:val="00F71675"/>
    <w:rsid w:val="00F74A8D"/>
    <w:rsid w:val="00F8155E"/>
    <w:rsid w:val="00F8449E"/>
    <w:rsid w:val="00F8647D"/>
    <w:rsid w:val="00F9399B"/>
    <w:rsid w:val="00F964B3"/>
    <w:rsid w:val="00FA0F99"/>
    <w:rsid w:val="00FA7B55"/>
    <w:rsid w:val="00FB32C3"/>
    <w:rsid w:val="00FB5CF6"/>
    <w:rsid w:val="00FB5D59"/>
    <w:rsid w:val="00FB7BC7"/>
    <w:rsid w:val="00FC2EEF"/>
    <w:rsid w:val="00FC3FCA"/>
    <w:rsid w:val="00FC7D6C"/>
    <w:rsid w:val="00FD20D4"/>
    <w:rsid w:val="00FD2F5C"/>
    <w:rsid w:val="00FD4525"/>
    <w:rsid w:val="00FD7FEE"/>
    <w:rsid w:val="00FE0F39"/>
    <w:rsid w:val="00FE2D86"/>
    <w:rsid w:val="00FE519F"/>
    <w:rsid w:val="00FF3413"/>
    <w:rsid w:val="00FF5D76"/>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95C9"/>
  <w15:chartTrackingRefBased/>
  <w15:docId w15:val="{40222F8D-58C0-488D-84B0-80F3A045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1968"/>
  </w:style>
  <w:style w:type="paragraph" w:styleId="Heading1">
    <w:name w:val="heading 1"/>
    <w:basedOn w:val="Normal"/>
    <w:next w:val="BodyText"/>
    <w:link w:val="Heading1Char"/>
    <w:uiPriority w:val="99"/>
    <w:qFormat/>
    <w:rsid w:val="000613A8"/>
    <w:pPr>
      <w:keepNext/>
      <w:numPr>
        <w:numId w:val="1"/>
      </w:numPr>
      <w:suppressAutoHyphens/>
      <w:spacing w:after="0" w:line="240" w:lineRule="auto"/>
      <w:outlineLvl w:val="0"/>
    </w:pPr>
    <w:rPr>
      <w:rFonts w:ascii="Times New Roman" w:eastAsia="Times New Roman" w:hAnsi="Times New Roman" w:cs="Times New Roman"/>
      <w:b/>
      <w:bCs/>
      <w:kern w:val="1"/>
      <w:sz w:val="24"/>
      <w:szCs w:val="24"/>
      <w:lang w:eastAsia="ar-SA"/>
    </w:rPr>
  </w:style>
  <w:style w:type="paragraph" w:styleId="Heading2">
    <w:name w:val="heading 2"/>
    <w:basedOn w:val="Normal"/>
    <w:next w:val="BodyText"/>
    <w:link w:val="Heading2Char"/>
    <w:uiPriority w:val="99"/>
    <w:qFormat/>
    <w:rsid w:val="000613A8"/>
    <w:pPr>
      <w:keepNext/>
      <w:numPr>
        <w:ilvl w:val="1"/>
        <w:numId w:val="1"/>
      </w:numPr>
      <w:suppressAutoHyphens/>
      <w:spacing w:after="0" w:line="240" w:lineRule="auto"/>
      <w:outlineLvl w:val="1"/>
    </w:pPr>
    <w:rPr>
      <w:rFonts w:ascii="Times New Roman" w:eastAsia="Times New Roman" w:hAnsi="Times New Roman" w:cs="Times New Roman"/>
      <w:i/>
      <w:iCs/>
      <w:kern w:val="1"/>
      <w:sz w:val="24"/>
      <w:szCs w:val="24"/>
      <w:lang w:eastAsia="ar-SA"/>
    </w:rPr>
  </w:style>
  <w:style w:type="paragraph" w:styleId="Heading3">
    <w:name w:val="heading 3"/>
    <w:basedOn w:val="Normal"/>
    <w:next w:val="BodyText"/>
    <w:link w:val="Heading3Char"/>
    <w:uiPriority w:val="99"/>
    <w:qFormat/>
    <w:rsid w:val="000613A8"/>
    <w:pPr>
      <w:keepNext/>
      <w:numPr>
        <w:ilvl w:val="2"/>
        <w:numId w:val="1"/>
      </w:numPr>
      <w:suppressAutoHyphens/>
      <w:spacing w:after="0" w:line="240" w:lineRule="auto"/>
      <w:outlineLvl w:val="2"/>
    </w:pPr>
    <w:rPr>
      <w:rFonts w:ascii="Times New Roman" w:eastAsia="Times New Roman" w:hAnsi="Times New Roman" w:cs="Times New Roman"/>
      <w:b/>
      <w:bCs/>
      <w:i/>
      <w:iCs/>
      <w:kern w:val="1"/>
      <w:sz w:val="24"/>
      <w:szCs w:val="24"/>
      <w:lang w:eastAsia="ar-SA"/>
    </w:rPr>
  </w:style>
  <w:style w:type="paragraph" w:styleId="Heading4">
    <w:name w:val="heading 4"/>
    <w:basedOn w:val="Normal"/>
    <w:next w:val="BodyText"/>
    <w:link w:val="Heading4Char"/>
    <w:uiPriority w:val="99"/>
    <w:qFormat/>
    <w:rsid w:val="000613A8"/>
    <w:pPr>
      <w:keepNext/>
      <w:numPr>
        <w:ilvl w:val="3"/>
        <w:numId w:val="1"/>
      </w:numPr>
      <w:suppressAutoHyphens/>
      <w:spacing w:after="0" w:line="240" w:lineRule="auto"/>
      <w:ind w:left="0" w:firstLine="720"/>
      <w:outlineLvl w:val="3"/>
    </w:pPr>
    <w:rPr>
      <w:rFonts w:ascii="Times New Roman" w:eastAsia="Times New Roman" w:hAnsi="Times New Roman" w:cs="Times New Roman"/>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3A8"/>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0613A8"/>
    <w:rPr>
      <w:rFonts w:ascii="Times New Roman" w:eastAsia="Times New Roman" w:hAnsi="Times New Roman" w:cs="Times New Roman"/>
      <w:i/>
      <w:iCs/>
      <w:kern w:val="1"/>
      <w:sz w:val="24"/>
      <w:szCs w:val="24"/>
      <w:lang w:eastAsia="ar-SA"/>
    </w:rPr>
  </w:style>
  <w:style w:type="character" w:customStyle="1" w:styleId="Heading3Char">
    <w:name w:val="Heading 3 Char"/>
    <w:basedOn w:val="DefaultParagraphFont"/>
    <w:link w:val="Heading3"/>
    <w:uiPriority w:val="99"/>
    <w:rsid w:val="000613A8"/>
    <w:rPr>
      <w:rFonts w:ascii="Times New Roman" w:eastAsia="Times New Roman" w:hAnsi="Times New Roman" w:cs="Times New Roman"/>
      <w:b/>
      <w:bCs/>
      <w:i/>
      <w:iCs/>
      <w:kern w:val="1"/>
      <w:sz w:val="24"/>
      <w:szCs w:val="24"/>
      <w:lang w:eastAsia="ar-SA"/>
    </w:rPr>
  </w:style>
  <w:style w:type="character" w:customStyle="1" w:styleId="Heading4Char">
    <w:name w:val="Heading 4 Char"/>
    <w:basedOn w:val="DefaultParagraphFont"/>
    <w:link w:val="Heading4"/>
    <w:uiPriority w:val="99"/>
    <w:rsid w:val="000613A8"/>
    <w:rPr>
      <w:rFonts w:ascii="Times New Roman" w:eastAsia="Times New Roman" w:hAnsi="Times New Roman" w:cs="Times New Roman"/>
      <w:kern w:val="1"/>
      <w:sz w:val="24"/>
      <w:szCs w:val="24"/>
      <w:u w:val="single"/>
      <w:lang w:eastAsia="ar-SA"/>
    </w:rPr>
  </w:style>
  <w:style w:type="character" w:styleId="Hyperlink">
    <w:name w:val="Hyperlink"/>
    <w:basedOn w:val="DefaultParagraphFont"/>
    <w:uiPriority w:val="99"/>
    <w:semiHidden/>
    <w:rsid w:val="000613A8"/>
    <w:rPr>
      <w:rFonts w:cs="Times New Roman"/>
      <w:color w:val="0000FF"/>
      <w:u w:val="single"/>
    </w:rPr>
  </w:style>
  <w:style w:type="paragraph" w:styleId="BodyText">
    <w:name w:val="Body Text"/>
    <w:basedOn w:val="Normal"/>
    <w:link w:val="BodyTextChar"/>
    <w:uiPriority w:val="99"/>
    <w:semiHidden/>
    <w:unhideWhenUsed/>
    <w:rsid w:val="000613A8"/>
    <w:pPr>
      <w:spacing w:after="120"/>
    </w:pPr>
  </w:style>
  <w:style w:type="character" w:customStyle="1" w:styleId="BodyTextChar">
    <w:name w:val="Body Text Char"/>
    <w:basedOn w:val="DefaultParagraphFont"/>
    <w:link w:val="BodyText"/>
    <w:uiPriority w:val="99"/>
    <w:semiHidden/>
    <w:rsid w:val="000613A8"/>
  </w:style>
  <w:style w:type="paragraph" w:styleId="ListParagraph">
    <w:name w:val="List Paragraph"/>
    <w:basedOn w:val="Normal"/>
    <w:uiPriority w:val="34"/>
    <w:qFormat/>
    <w:rsid w:val="000613A8"/>
    <w:pPr>
      <w:ind w:left="720"/>
      <w:contextualSpacing/>
    </w:pPr>
  </w:style>
  <w:style w:type="character" w:styleId="FollowedHyperlink">
    <w:name w:val="FollowedHyperlink"/>
    <w:basedOn w:val="DefaultParagraphFont"/>
    <w:uiPriority w:val="99"/>
    <w:semiHidden/>
    <w:unhideWhenUsed/>
    <w:rsid w:val="00481D65"/>
    <w:rPr>
      <w:color w:val="954F72" w:themeColor="followedHyperlink"/>
      <w:u w:val="single"/>
    </w:rPr>
  </w:style>
  <w:style w:type="paragraph" w:styleId="BalloonText">
    <w:name w:val="Balloon Text"/>
    <w:basedOn w:val="Normal"/>
    <w:link w:val="BalloonTextChar"/>
    <w:uiPriority w:val="99"/>
    <w:semiHidden/>
    <w:unhideWhenUsed/>
    <w:rsid w:val="00884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076"/>
    <w:rPr>
      <w:rFonts w:ascii="Segoe UI" w:hAnsi="Segoe UI" w:cs="Segoe UI"/>
      <w:sz w:val="18"/>
      <w:szCs w:val="18"/>
    </w:rPr>
  </w:style>
  <w:style w:type="paragraph" w:styleId="NormalWeb">
    <w:name w:val="Normal (Web)"/>
    <w:basedOn w:val="Normal"/>
    <w:uiPriority w:val="99"/>
    <w:semiHidden/>
    <w:unhideWhenUsed/>
    <w:rsid w:val="000F5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1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3957">
      <w:bodyDiv w:val="1"/>
      <w:marLeft w:val="0"/>
      <w:marRight w:val="0"/>
      <w:marTop w:val="0"/>
      <w:marBottom w:val="0"/>
      <w:divBdr>
        <w:top w:val="none" w:sz="0" w:space="0" w:color="auto"/>
        <w:left w:val="none" w:sz="0" w:space="0" w:color="auto"/>
        <w:bottom w:val="none" w:sz="0" w:space="0" w:color="auto"/>
        <w:right w:val="none" w:sz="0" w:space="0" w:color="auto"/>
      </w:divBdr>
      <w:divsChild>
        <w:div w:id="640309336">
          <w:marLeft w:val="0"/>
          <w:marRight w:val="0"/>
          <w:marTop w:val="0"/>
          <w:marBottom w:val="0"/>
          <w:divBdr>
            <w:top w:val="none" w:sz="0" w:space="0" w:color="auto"/>
            <w:left w:val="none" w:sz="0" w:space="0" w:color="auto"/>
            <w:bottom w:val="none" w:sz="0" w:space="0" w:color="auto"/>
            <w:right w:val="none" w:sz="0" w:space="0" w:color="auto"/>
          </w:divBdr>
        </w:div>
        <w:div w:id="973368159">
          <w:marLeft w:val="0"/>
          <w:marRight w:val="0"/>
          <w:marTop w:val="0"/>
          <w:marBottom w:val="0"/>
          <w:divBdr>
            <w:top w:val="none" w:sz="0" w:space="0" w:color="auto"/>
            <w:left w:val="none" w:sz="0" w:space="0" w:color="auto"/>
            <w:bottom w:val="none" w:sz="0" w:space="0" w:color="auto"/>
            <w:right w:val="none" w:sz="0" w:space="0" w:color="auto"/>
          </w:divBdr>
        </w:div>
        <w:div w:id="1075205793">
          <w:marLeft w:val="0"/>
          <w:marRight w:val="0"/>
          <w:marTop w:val="0"/>
          <w:marBottom w:val="0"/>
          <w:divBdr>
            <w:top w:val="none" w:sz="0" w:space="0" w:color="auto"/>
            <w:left w:val="none" w:sz="0" w:space="0" w:color="auto"/>
            <w:bottom w:val="none" w:sz="0" w:space="0" w:color="auto"/>
            <w:right w:val="none" w:sz="0" w:space="0" w:color="auto"/>
          </w:divBdr>
        </w:div>
        <w:div w:id="2116828982">
          <w:marLeft w:val="0"/>
          <w:marRight w:val="0"/>
          <w:marTop w:val="0"/>
          <w:marBottom w:val="0"/>
          <w:divBdr>
            <w:top w:val="none" w:sz="0" w:space="0" w:color="auto"/>
            <w:left w:val="none" w:sz="0" w:space="0" w:color="auto"/>
            <w:bottom w:val="none" w:sz="0" w:space="0" w:color="auto"/>
            <w:right w:val="none" w:sz="0" w:space="0" w:color="auto"/>
          </w:divBdr>
        </w:div>
        <w:div w:id="74086062">
          <w:marLeft w:val="0"/>
          <w:marRight w:val="0"/>
          <w:marTop w:val="0"/>
          <w:marBottom w:val="0"/>
          <w:divBdr>
            <w:top w:val="none" w:sz="0" w:space="0" w:color="auto"/>
            <w:left w:val="none" w:sz="0" w:space="0" w:color="auto"/>
            <w:bottom w:val="none" w:sz="0" w:space="0" w:color="auto"/>
            <w:right w:val="none" w:sz="0" w:space="0" w:color="auto"/>
          </w:divBdr>
        </w:div>
        <w:div w:id="755129590">
          <w:marLeft w:val="0"/>
          <w:marRight w:val="0"/>
          <w:marTop w:val="0"/>
          <w:marBottom w:val="0"/>
          <w:divBdr>
            <w:top w:val="none" w:sz="0" w:space="0" w:color="auto"/>
            <w:left w:val="none" w:sz="0" w:space="0" w:color="auto"/>
            <w:bottom w:val="none" w:sz="0" w:space="0" w:color="auto"/>
            <w:right w:val="none" w:sz="0" w:space="0" w:color="auto"/>
          </w:divBdr>
        </w:div>
        <w:div w:id="1573001056">
          <w:marLeft w:val="0"/>
          <w:marRight w:val="0"/>
          <w:marTop w:val="0"/>
          <w:marBottom w:val="0"/>
          <w:divBdr>
            <w:top w:val="none" w:sz="0" w:space="0" w:color="auto"/>
            <w:left w:val="none" w:sz="0" w:space="0" w:color="auto"/>
            <w:bottom w:val="none" w:sz="0" w:space="0" w:color="auto"/>
            <w:right w:val="none" w:sz="0" w:space="0" w:color="auto"/>
          </w:divBdr>
        </w:div>
        <w:div w:id="1222908803">
          <w:marLeft w:val="0"/>
          <w:marRight w:val="0"/>
          <w:marTop w:val="0"/>
          <w:marBottom w:val="0"/>
          <w:divBdr>
            <w:top w:val="none" w:sz="0" w:space="0" w:color="auto"/>
            <w:left w:val="none" w:sz="0" w:space="0" w:color="auto"/>
            <w:bottom w:val="none" w:sz="0" w:space="0" w:color="auto"/>
            <w:right w:val="none" w:sz="0" w:space="0" w:color="auto"/>
          </w:divBdr>
        </w:div>
        <w:div w:id="288977113">
          <w:marLeft w:val="0"/>
          <w:marRight w:val="0"/>
          <w:marTop w:val="0"/>
          <w:marBottom w:val="0"/>
          <w:divBdr>
            <w:top w:val="none" w:sz="0" w:space="0" w:color="auto"/>
            <w:left w:val="none" w:sz="0" w:space="0" w:color="auto"/>
            <w:bottom w:val="none" w:sz="0" w:space="0" w:color="auto"/>
            <w:right w:val="none" w:sz="0" w:space="0" w:color="auto"/>
          </w:divBdr>
        </w:div>
        <w:div w:id="1299526841">
          <w:marLeft w:val="0"/>
          <w:marRight w:val="0"/>
          <w:marTop w:val="0"/>
          <w:marBottom w:val="0"/>
          <w:divBdr>
            <w:top w:val="none" w:sz="0" w:space="0" w:color="auto"/>
            <w:left w:val="none" w:sz="0" w:space="0" w:color="auto"/>
            <w:bottom w:val="none" w:sz="0" w:space="0" w:color="auto"/>
            <w:right w:val="none" w:sz="0" w:space="0" w:color="auto"/>
          </w:divBdr>
        </w:div>
        <w:div w:id="1100570015">
          <w:marLeft w:val="0"/>
          <w:marRight w:val="0"/>
          <w:marTop w:val="0"/>
          <w:marBottom w:val="0"/>
          <w:divBdr>
            <w:top w:val="none" w:sz="0" w:space="0" w:color="auto"/>
            <w:left w:val="none" w:sz="0" w:space="0" w:color="auto"/>
            <w:bottom w:val="none" w:sz="0" w:space="0" w:color="auto"/>
            <w:right w:val="none" w:sz="0" w:space="0" w:color="auto"/>
          </w:divBdr>
        </w:div>
        <w:div w:id="848909672">
          <w:marLeft w:val="0"/>
          <w:marRight w:val="0"/>
          <w:marTop w:val="0"/>
          <w:marBottom w:val="0"/>
          <w:divBdr>
            <w:top w:val="none" w:sz="0" w:space="0" w:color="auto"/>
            <w:left w:val="none" w:sz="0" w:space="0" w:color="auto"/>
            <w:bottom w:val="none" w:sz="0" w:space="0" w:color="auto"/>
            <w:right w:val="none" w:sz="0" w:space="0" w:color="auto"/>
          </w:divBdr>
        </w:div>
        <w:div w:id="702680312">
          <w:marLeft w:val="0"/>
          <w:marRight w:val="0"/>
          <w:marTop w:val="0"/>
          <w:marBottom w:val="0"/>
          <w:divBdr>
            <w:top w:val="none" w:sz="0" w:space="0" w:color="auto"/>
            <w:left w:val="none" w:sz="0" w:space="0" w:color="auto"/>
            <w:bottom w:val="none" w:sz="0" w:space="0" w:color="auto"/>
            <w:right w:val="none" w:sz="0" w:space="0" w:color="auto"/>
          </w:divBdr>
        </w:div>
        <w:div w:id="349139510">
          <w:marLeft w:val="0"/>
          <w:marRight w:val="0"/>
          <w:marTop w:val="0"/>
          <w:marBottom w:val="0"/>
          <w:divBdr>
            <w:top w:val="none" w:sz="0" w:space="0" w:color="auto"/>
            <w:left w:val="none" w:sz="0" w:space="0" w:color="auto"/>
            <w:bottom w:val="none" w:sz="0" w:space="0" w:color="auto"/>
            <w:right w:val="none" w:sz="0" w:space="0" w:color="auto"/>
          </w:divBdr>
        </w:div>
        <w:div w:id="836771308">
          <w:marLeft w:val="0"/>
          <w:marRight w:val="0"/>
          <w:marTop w:val="0"/>
          <w:marBottom w:val="0"/>
          <w:divBdr>
            <w:top w:val="none" w:sz="0" w:space="0" w:color="auto"/>
            <w:left w:val="none" w:sz="0" w:space="0" w:color="auto"/>
            <w:bottom w:val="none" w:sz="0" w:space="0" w:color="auto"/>
            <w:right w:val="none" w:sz="0" w:space="0" w:color="auto"/>
          </w:divBdr>
        </w:div>
        <w:div w:id="137965139">
          <w:marLeft w:val="0"/>
          <w:marRight w:val="0"/>
          <w:marTop w:val="0"/>
          <w:marBottom w:val="0"/>
          <w:divBdr>
            <w:top w:val="none" w:sz="0" w:space="0" w:color="auto"/>
            <w:left w:val="none" w:sz="0" w:space="0" w:color="auto"/>
            <w:bottom w:val="none" w:sz="0" w:space="0" w:color="auto"/>
            <w:right w:val="none" w:sz="0" w:space="0" w:color="auto"/>
          </w:divBdr>
        </w:div>
        <w:div w:id="986082631">
          <w:marLeft w:val="0"/>
          <w:marRight w:val="0"/>
          <w:marTop w:val="0"/>
          <w:marBottom w:val="0"/>
          <w:divBdr>
            <w:top w:val="none" w:sz="0" w:space="0" w:color="auto"/>
            <w:left w:val="none" w:sz="0" w:space="0" w:color="auto"/>
            <w:bottom w:val="none" w:sz="0" w:space="0" w:color="auto"/>
            <w:right w:val="none" w:sz="0" w:space="0" w:color="auto"/>
          </w:divBdr>
        </w:div>
        <w:div w:id="1835993836">
          <w:marLeft w:val="0"/>
          <w:marRight w:val="0"/>
          <w:marTop w:val="0"/>
          <w:marBottom w:val="0"/>
          <w:divBdr>
            <w:top w:val="none" w:sz="0" w:space="0" w:color="auto"/>
            <w:left w:val="none" w:sz="0" w:space="0" w:color="auto"/>
            <w:bottom w:val="none" w:sz="0" w:space="0" w:color="auto"/>
            <w:right w:val="none" w:sz="0" w:space="0" w:color="auto"/>
          </w:divBdr>
        </w:div>
        <w:div w:id="2145192889">
          <w:marLeft w:val="0"/>
          <w:marRight w:val="0"/>
          <w:marTop w:val="0"/>
          <w:marBottom w:val="0"/>
          <w:divBdr>
            <w:top w:val="none" w:sz="0" w:space="0" w:color="auto"/>
            <w:left w:val="none" w:sz="0" w:space="0" w:color="auto"/>
            <w:bottom w:val="none" w:sz="0" w:space="0" w:color="auto"/>
            <w:right w:val="none" w:sz="0" w:space="0" w:color="auto"/>
          </w:divBdr>
        </w:div>
        <w:div w:id="1422947724">
          <w:marLeft w:val="0"/>
          <w:marRight w:val="0"/>
          <w:marTop w:val="0"/>
          <w:marBottom w:val="0"/>
          <w:divBdr>
            <w:top w:val="none" w:sz="0" w:space="0" w:color="auto"/>
            <w:left w:val="none" w:sz="0" w:space="0" w:color="auto"/>
            <w:bottom w:val="none" w:sz="0" w:space="0" w:color="auto"/>
            <w:right w:val="none" w:sz="0" w:space="0" w:color="auto"/>
          </w:divBdr>
        </w:div>
        <w:div w:id="535627098">
          <w:marLeft w:val="0"/>
          <w:marRight w:val="0"/>
          <w:marTop w:val="0"/>
          <w:marBottom w:val="0"/>
          <w:divBdr>
            <w:top w:val="none" w:sz="0" w:space="0" w:color="auto"/>
            <w:left w:val="none" w:sz="0" w:space="0" w:color="auto"/>
            <w:bottom w:val="none" w:sz="0" w:space="0" w:color="auto"/>
            <w:right w:val="none" w:sz="0" w:space="0" w:color="auto"/>
          </w:divBdr>
        </w:div>
        <w:div w:id="1552766951">
          <w:marLeft w:val="0"/>
          <w:marRight w:val="0"/>
          <w:marTop w:val="0"/>
          <w:marBottom w:val="0"/>
          <w:divBdr>
            <w:top w:val="none" w:sz="0" w:space="0" w:color="auto"/>
            <w:left w:val="none" w:sz="0" w:space="0" w:color="auto"/>
            <w:bottom w:val="none" w:sz="0" w:space="0" w:color="auto"/>
            <w:right w:val="none" w:sz="0" w:space="0" w:color="auto"/>
          </w:divBdr>
        </w:div>
        <w:div w:id="1667632944">
          <w:marLeft w:val="0"/>
          <w:marRight w:val="0"/>
          <w:marTop w:val="0"/>
          <w:marBottom w:val="0"/>
          <w:divBdr>
            <w:top w:val="none" w:sz="0" w:space="0" w:color="auto"/>
            <w:left w:val="none" w:sz="0" w:space="0" w:color="auto"/>
            <w:bottom w:val="none" w:sz="0" w:space="0" w:color="auto"/>
            <w:right w:val="none" w:sz="0" w:space="0" w:color="auto"/>
          </w:divBdr>
        </w:div>
        <w:div w:id="880553346">
          <w:marLeft w:val="0"/>
          <w:marRight w:val="0"/>
          <w:marTop w:val="0"/>
          <w:marBottom w:val="0"/>
          <w:divBdr>
            <w:top w:val="none" w:sz="0" w:space="0" w:color="auto"/>
            <w:left w:val="none" w:sz="0" w:space="0" w:color="auto"/>
            <w:bottom w:val="none" w:sz="0" w:space="0" w:color="auto"/>
            <w:right w:val="none" w:sz="0" w:space="0" w:color="auto"/>
          </w:divBdr>
        </w:div>
        <w:div w:id="1528057008">
          <w:marLeft w:val="0"/>
          <w:marRight w:val="0"/>
          <w:marTop w:val="0"/>
          <w:marBottom w:val="0"/>
          <w:divBdr>
            <w:top w:val="none" w:sz="0" w:space="0" w:color="auto"/>
            <w:left w:val="none" w:sz="0" w:space="0" w:color="auto"/>
            <w:bottom w:val="none" w:sz="0" w:space="0" w:color="auto"/>
            <w:right w:val="none" w:sz="0" w:space="0" w:color="auto"/>
          </w:divBdr>
        </w:div>
      </w:divsChild>
    </w:div>
    <w:div w:id="1434010441">
      <w:bodyDiv w:val="1"/>
      <w:marLeft w:val="0"/>
      <w:marRight w:val="0"/>
      <w:marTop w:val="0"/>
      <w:marBottom w:val="0"/>
      <w:divBdr>
        <w:top w:val="none" w:sz="0" w:space="0" w:color="auto"/>
        <w:left w:val="none" w:sz="0" w:space="0" w:color="auto"/>
        <w:bottom w:val="none" w:sz="0" w:space="0" w:color="auto"/>
        <w:right w:val="none" w:sz="0" w:space="0" w:color="auto"/>
      </w:divBdr>
    </w:div>
    <w:div w:id="2118479273">
      <w:bodyDiv w:val="1"/>
      <w:marLeft w:val="0"/>
      <w:marRight w:val="0"/>
      <w:marTop w:val="0"/>
      <w:marBottom w:val="0"/>
      <w:divBdr>
        <w:top w:val="none" w:sz="0" w:space="0" w:color="auto"/>
        <w:left w:val="none" w:sz="0" w:space="0" w:color="auto"/>
        <w:bottom w:val="none" w:sz="0" w:space="0" w:color="auto"/>
        <w:right w:val="none" w:sz="0" w:space="0" w:color="auto"/>
      </w:divBdr>
      <w:divsChild>
        <w:div w:id="1410031646">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wilson@lancastersemina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2586</Words>
  <Characters>14560</Characters>
  <Application>Microsoft Office Word</Application>
  <DocSecurity>0</DocSecurity>
  <Lines>428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3</cp:revision>
  <cp:lastPrinted>2016-10-22T10:41:00Z</cp:lastPrinted>
  <dcterms:created xsi:type="dcterms:W3CDTF">2016-10-21T19:14:00Z</dcterms:created>
  <dcterms:modified xsi:type="dcterms:W3CDTF">2016-10-22T11:03:00Z</dcterms:modified>
</cp:coreProperties>
</file>